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13F9" w14:textId="77777777" w:rsidR="00C53694" w:rsidRDefault="00C53694">
      <w:pPr>
        <w:rPr>
          <w:rFonts w:hint="eastAsia"/>
        </w:rPr>
      </w:pPr>
      <w:r>
        <w:rPr>
          <w:rFonts w:hint="eastAsia"/>
        </w:rPr>
        <w:t>恃靓行凶的拼音</w:t>
      </w:r>
    </w:p>
    <w:p w14:paraId="662139B4" w14:textId="77777777" w:rsidR="00C53694" w:rsidRDefault="00C53694">
      <w:pPr>
        <w:rPr>
          <w:rFonts w:hint="eastAsia"/>
        </w:rPr>
      </w:pPr>
      <w:r>
        <w:rPr>
          <w:rFonts w:hint="eastAsia"/>
        </w:rPr>
        <w:t>“恃靓行凶”的拼音是“shì liàng xíng xiōng”。这个短语虽然看似简单，背后却蕴含着丰富的文化内涵和社会现象。它描述的是以自己的美貌为资本，进行某种形式的挑衅或不当行为的现象。在现代社会中，“恃靓行凶”多用于形容那些凭借自身外貌优势而做出不合常规或者自私行为的人。</w:t>
      </w:r>
    </w:p>
    <w:p w14:paraId="23852904" w14:textId="77777777" w:rsidR="00C53694" w:rsidRDefault="00C53694">
      <w:pPr>
        <w:rPr>
          <w:rFonts w:hint="eastAsia"/>
        </w:rPr>
      </w:pPr>
    </w:p>
    <w:p w14:paraId="36131B9C" w14:textId="77777777" w:rsidR="00C53694" w:rsidRDefault="00C53694">
      <w:pPr>
        <w:rPr>
          <w:rFonts w:hint="eastAsia"/>
        </w:rPr>
      </w:pPr>
      <w:r>
        <w:rPr>
          <w:rFonts w:hint="eastAsia"/>
        </w:rPr>
        <w:t>文化背景与社会现象</w:t>
      </w:r>
    </w:p>
    <w:p w14:paraId="1C6EF5E4" w14:textId="77777777" w:rsidR="00C53694" w:rsidRDefault="00C53694">
      <w:pPr>
        <w:rPr>
          <w:rFonts w:hint="eastAsia"/>
        </w:rPr>
      </w:pPr>
      <w:r>
        <w:rPr>
          <w:rFonts w:hint="eastAsia"/>
        </w:rPr>
        <w:t>在中国传统文化中，对于美的追求一直是文学、艺术等多个领域的重要主题之一。然而，“恃靓行凶”这一说法则反映了当代社会对于外表美丽的一种新的看法。随着社交媒体和网络文化的兴起，个人形象的重要性被无限放大，一些人开始利用自身的外貌来获取特殊待遇或是逃避责任。这种现象不仅限于中国，在全球范围内也普遍存在。</w:t>
      </w:r>
    </w:p>
    <w:p w14:paraId="7C627EDA" w14:textId="77777777" w:rsidR="00C53694" w:rsidRDefault="00C53694">
      <w:pPr>
        <w:rPr>
          <w:rFonts w:hint="eastAsia"/>
        </w:rPr>
      </w:pPr>
    </w:p>
    <w:p w14:paraId="2627F3F1" w14:textId="77777777" w:rsidR="00C53694" w:rsidRDefault="00C53694">
      <w:pPr>
        <w:rPr>
          <w:rFonts w:hint="eastAsia"/>
        </w:rPr>
      </w:pPr>
      <w:r>
        <w:rPr>
          <w:rFonts w:hint="eastAsia"/>
        </w:rPr>
        <w:t>心理分析</w:t>
      </w:r>
    </w:p>
    <w:p w14:paraId="7EC2119D" w14:textId="77777777" w:rsidR="00C53694" w:rsidRDefault="00C53694">
      <w:pPr>
        <w:rPr>
          <w:rFonts w:hint="eastAsia"/>
        </w:rPr>
      </w:pPr>
      <w:r>
        <w:rPr>
          <w:rFonts w:hint="eastAsia"/>
        </w:rPr>
        <w:t>从心理学角度来看，“恃靓行凶”的行为往往源于自尊心过强或者是自我中心的态度。拥有出众外貌的人可能从小便习惯了来自他人的赞美和关注，久而久之形成了一种优越感。当他们遇到不如意的事情时，可能会习惯性地使用自己的外貌作为工具来解决问题，而不是通过正常沟通或者努力工作来达到目的。这种做法虽然短期内可能有效，但长期来看不利于个人的健康发展。</w:t>
      </w:r>
    </w:p>
    <w:p w14:paraId="5CF2D51E" w14:textId="77777777" w:rsidR="00C53694" w:rsidRDefault="00C53694">
      <w:pPr>
        <w:rPr>
          <w:rFonts w:hint="eastAsia"/>
        </w:rPr>
      </w:pPr>
    </w:p>
    <w:p w14:paraId="34362DE1" w14:textId="77777777" w:rsidR="00C53694" w:rsidRDefault="00C53694">
      <w:pPr>
        <w:rPr>
          <w:rFonts w:hint="eastAsia"/>
        </w:rPr>
      </w:pPr>
      <w:r>
        <w:rPr>
          <w:rFonts w:hint="eastAsia"/>
        </w:rPr>
        <w:t>应对策略</w:t>
      </w:r>
    </w:p>
    <w:p w14:paraId="19347CC4" w14:textId="77777777" w:rsidR="00C53694" w:rsidRDefault="00C53694">
      <w:pPr>
        <w:rPr>
          <w:rFonts w:hint="eastAsia"/>
        </w:rPr>
      </w:pPr>
      <w:r>
        <w:rPr>
          <w:rFonts w:hint="eastAsia"/>
        </w:rPr>
        <w:t>面对“恃靓行凶”的现象，社会各界需要共同努力来引导正确的价值观。教育机构应当加强道德教育，帮助青少年建立正确的人生观和价值观；家庭也要承担起相应的责任，教导孩子认识到内在美远比外在美更为重要。媒体也应该发挥积极作用，减少对物质和外貌的过度渲染，倡导健康向上的生活方式。</w:t>
      </w:r>
    </w:p>
    <w:p w14:paraId="46F67E35" w14:textId="77777777" w:rsidR="00C53694" w:rsidRDefault="00C53694">
      <w:pPr>
        <w:rPr>
          <w:rFonts w:hint="eastAsia"/>
        </w:rPr>
      </w:pPr>
    </w:p>
    <w:p w14:paraId="3EF578DF" w14:textId="77777777" w:rsidR="00C53694" w:rsidRDefault="00C53694">
      <w:pPr>
        <w:rPr>
          <w:rFonts w:hint="eastAsia"/>
        </w:rPr>
      </w:pPr>
      <w:r>
        <w:rPr>
          <w:rFonts w:hint="eastAsia"/>
        </w:rPr>
        <w:t>最后的总结</w:t>
      </w:r>
    </w:p>
    <w:p w14:paraId="1C92CA29" w14:textId="77777777" w:rsidR="00C53694" w:rsidRDefault="00C53694">
      <w:pPr>
        <w:rPr>
          <w:rFonts w:hint="eastAsia"/>
        </w:rPr>
      </w:pPr>
      <w:r>
        <w:rPr>
          <w:rFonts w:hint="eastAsia"/>
        </w:rPr>
        <w:t>“恃靓行凶”是一个值得深入探讨的话题。它不仅仅涉及到个人的行为模式，更是反映出了当前社会中存在的某些问题。通过提升公众意识，加强教育引导，我们可以期望未来能够培养出更多注重内在修养而非单纯依赖外表的社会成员。这样不仅可以促进个人的成长与发展，也有利于构建和谐美好的社会环境。</w:t>
      </w:r>
    </w:p>
    <w:p w14:paraId="40D386C8" w14:textId="77777777" w:rsidR="00C53694" w:rsidRDefault="00C53694">
      <w:pPr>
        <w:rPr>
          <w:rFonts w:hint="eastAsia"/>
        </w:rPr>
      </w:pPr>
    </w:p>
    <w:p w14:paraId="5BCB9D1D" w14:textId="77777777" w:rsidR="00C53694" w:rsidRDefault="00C53694">
      <w:pPr>
        <w:rPr>
          <w:rFonts w:hint="eastAsia"/>
        </w:rPr>
      </w:pPr>
      <w:r>
        <w:rPr>
          <w:rFonts w:hint="eastAsia"/>
        </w:rPr>
        <w:t>本文是由每日文章网(2345lzwz.cn)为大家创作</w:t>
      </w:r>
    </w:p>
    <w:p w14:paraId="38CF6793" w14:textId="0DE66C0B" w:rsidR="004E21A0" w:rsidRDefault="004E21A0"/>
    <w:sectPr w:rsidR="004E2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A0"/>
    <w:rsid w:val="004E21A0"/>
    <w:rsid w:val="009442F6"/>
    <w:rsid w:val="00C5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C5623-98DD-4667-B523-A8E5A0C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1A0"/>
    <w:rPr>
      <w:rFonts w:cstheme="majorBidi"/>
      <w:color w:val="2F5496" w:themeColor="accent1" w:themeShade="BF"/>
      <w:sz w:val="28"/>
      <w:szCs w:val="28"/>
    </w:rPr>
  </w:style>
  <w:style w:type="character" w:customStyle="1" w:styleId="50">
    <w:name w:val="标题 5 字符"/>
    <w:basedOn w:val="a0"/>
    <w:link w:val="5"/>
    <w:uiPriority w:val="9"/>
    <w:semiHidden/>
    <w:rsid w:val="004E21A0"/>
    <w:rPr>
      <w:rFonts w:cstheme="majorBidi"/>
      <w:color w:val="2F5496" w:themeColor="accent1" w:themeShade="BF"/>
      <w:sz w:val="24"/>
    </w:rPr>
  </w:style>
  <w:style w:type="character" w:customStyle="1" w:styleId="60">
    <w:name w:val="标题 6 字符"/>
    <w:basedOn w:val="a0"/>
    <w:link w:val="6"/>
    <w:uiPriority w:val="9"/>
    <w:semiHidden/>
    <w:rsid w:val="004E21A0"/>
    <w:rPr>
      <w:rFonts w:cstheme="majorBidi"/>
      <w:b/>
      <w:bCs/>
      <w:color w:val="2F5496" w:themeColor="accent1" w:themeShade="BF"/>
    </w:rPr>
  </w:style>
  <w:style w:type="character" w:customStyle="1" w:styleId="70">
    <w:name w:val="标题 7 字符"/>
    <w:basedOn w:val="a0"/>
    <w:link w:val="7"/>
    <w:uiPriority w:val="9"/>
    <w:semiHidden/>
    <w:rsid w:val="004E21A0"/>
    <w:rPr>
      <w:rFonts w:cstheme="majorBidi"/>
      <w:b/>
      <w:bCs/>
      <w:color w:val="595959" w:themeColor="text1" w:themeTint="A6"/>
    </w:rPr>
  </w:style>
  <w:style w:type="character" w:customStyle="1" w:styleId="80">
    <w:name w:val="标题 8 字符"/>
    <w:basedOn w:val="a0"/>
    <w:link w:val="8"/>
    <w:uiPriority w:val="9"/>
    <w:semiHidden/>
    <w:rsid w:val="004E21A0"/>
    <w:rPr>
      <w:rFonts w:cstheme="majorBidi"/>
      <w:color w:val="595959" w:themeColor="text1" w:themeTint="A6"/>
    </w:rPr>
  </w:style>
  <w:style w:type="character" w:customStyle="1" w:styleId="90">
    <w:name w:val="标题 9 字符"/>
    <w:basedOn w:val="a0"/>
    <w:link w:val="9"/>
    <w:uiPriority w:val="9"/>
    <w:semiHidden/>
    <w:rsid w:val="004E21A0"/>
    <w:rPr>
      <w:rFonts w:eastAsiaTheme="majorEastAsia" w:cstheme="majorBidi"/>
      <w:color w:val="595959" w:themeColor="text1" w:themeTint="A6"/>
    </w:rPr>
  </w:style>
  <w:style w:type="paragraph" w:styleId="a3">
    <w:name w:val="Title"/>
    <w:basedOn w:val="a"/>
    <w:next w:val="a"/>
    <w:link w:val="a4"/>
    <w:uiPriority w:val="10"/>
    <w:qFormat/>
    <w:rsid w:val="004E2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1A0"/>
    <w:pPr>
      <w:spacing w:before="160"/>
      <w:jc w:val="center"/>
    </w:pPr>
    <w:rPr>
      <w:i/>
      <w:iCs/>
      <w:color w:val="404040" w:themeColor="text1" w:themeTint="BF"/>
    </w:rPr>
  </w:style>
  <w:style w:type="character" w:customStyle="1" w:styleId="a8">
    <w:name w:val="引用 字符"/>
    <w:basedOn w:val="a0"/>
    <w:link w:val="a7"/>
    <w:uiPriority w:val="29"/>
    <w:rsid w:val="004E21A0"/>
    <w:rPr>
      <w:i/>
      <w:iCs/>
      <w:color w:val="404040" w:themeColor="text1" w:themeTint="BF"/>
    </w:rPr>
  </w:style>
  <w:style w:type="paragraph" w:styleId="a9">
    <w:name w:val="List Paragraph"/>
    <w:basedOn w:val="a"/>
    <w:uiPriority w:val="34"/>
    <w:qFormat/>
    <w:rsid w:val="004E21A0"/>
    <w:pPr>
      <w:ind w:left="720"/>
      <w:contextualSpacing/>
    </w:pPr>
  </w:style>
  <w:style w:type="character" w:styleId="aa">
    <w:name w:val="Intense Emphasis"/>
    <w:basedOn w:val="a0"/>
    <w:uiPriority w:val="21"/>
    <w:qFormat/>
    <w:rsid w:val="004E21A0"/>
    <w:rPr>
      <w:i/>
      <w:iCs/>
      <w:color w:val="2F5496" w:themeColor="accent1" w:themeShade="BF"/>
    </w:rPr>
  </w:style>
  <w:style w:type="paragraph" w:styleId="ab">
    <w:name w:val="Intense Quote"/>
    <w:basedOn w:val="a"/>
    <w:next w:val="a"/>
    <w:link w:val="ac"/>
    <w:uiPriority w:val="30"/>
    <w:qFormat/>
    <w:rsid w:val="004E2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1A0"/>
    <w:rPr>
      <w:i/>
      <w:iCs/>
      <w:color w:val="2F5496" w:themeColor="accent1" w:themeShade="BF"/>
    </w:rPr>
  </w:style>
  <w:style w:type="character" w:styleId="ad">
    <w:name w:val="Intense Reference"/>
    <w:basedOn w:val="a0"/>
    <w:uiPriority w:val="32"/>
    <w:qFormat/>
    <w:rsid w:val="004E2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