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情商高的句子经典语录</w:t>
      </w:r>
    </w:p>
    <w:p>
      <w:pPr>
        <w:rPr>
          <w:rFonts w:hint="eastAsia"/>
          <w:lang w:eastAsia="zh-CN"/>
        </w:rPr>
      </w:pPr>
      <w:r>
        <w:rPr>
          <w:rFonts w:hint="eastAsia"/>
          <w:lang w:eastAsia="zh-CN"/>
        </w:rPr>
        <w:t>情商（Emotional Quotient, EQ）是指个体识别、理解和管理自己与他人情感的能力。高情商不仅能帮助我们在社交场合中游刃有余，还能促进我们在工作与生活中的积极互动。以下是一些高情商的经典语录，帮助我们更好地理解和运用情商。</w:t>
      </w:r>
    </w:p>
    <w:p>
      <w:pPr>
        <w:rPr>
          <w:rFonts w:hint="eastAsia"/>
          <w:lang w:eastAsia="zh-CN"/>
        </w:rPr>
      </w:pPr>
    </w:p>
    <w:p>
      <w:pPr>
        <w:rPr>
          <w:rFonts w:hint="eastAsia"/>
          <w:lang w:eastAsia="zh-CN"/>
        </w:rPr>
      </w:pPr>
      <w:r>
        <w:rPr>
          <w:rFonts w:hint="eastAsia"/>
          <w:lang w:eastAsia="zh-CN"/>
        </w:rPr>
        <w:t>理解与共情</w:t>
      </w:r>
    </w:p>
    <w:p>
      <w:pPr>
        <w:rPr>
          <w:rFonts w:hint="eastAsia"/>
          <w:lang w:eastAsia="zh-CN"/>
        </w:rPr>
      </w:pPr>
      <w:r>
        <w:rPr>
          <w:rFonts w:hint="eastAsia"/>
          <w:lang w:eastAsia="zh-CN"/>
        </w:rPr>
        <w:t>“最重要的不是你说了什么，而是对方听到了什么。”这句话提醒我们，沟通的本质在于理解对方的感受。共情能力是高情商的核心，它使我们能够站在他人的立场上考虑问题，从而建立更深厚的人际关系。</w:t>
      </w:r>
    </w:p>
    <w:p>
      <w:pPr>
        <w:rPr>
          <w:rFonts w:hint="eastAsia"/>
          <w:lang w:eastAsia="zh-CN"/>
        </w:rPr>
      </w:pPr>
    </w:p>
    <w:p>
      <w:pPr>
        <w:rPr>
          <w:rFonts w:hint="eastAsia"/>
          <w:lang w:eastAsia="zh-CN"/>
        </w:rPr>
      </w:pPr>
      <w:r>
        <w:rPr>
          <w:rFonts w:hint="eastAsia"/>
          <w:lang w:eastAsia="zh-CN"/>
        </w:rPr>
        <w:t>积极心态的重要性</w:t>
      </w:r>
    </w:p>
    <w:p>
      <w:pPr>
        <w:rPr>
          <w:rFonts w:hint="eastAsia"/>
          <w:lang w:eastAsia="zh-CN"/>
        </w:rPr>
      </w:pPr>
      <w:r>
        <w:rPr>
          <w:rFonts w:hint="eastAsia"/>
          <w:lang w:eastAsia="zh-CN"/>
        </w:rPr>
        <w:t>“无论你面对什么困难，总有一条路可以走。”这句格言鼓励我们在逆境中保持积极心态。高情商的人懂得如何在困境中寻找解决方案，而不是沉浸在消极情绪中。这样的态度不仅影响他们自己，也能激励身边的人。</w:t>
      </w:r>
    </w:p>
    <w:p>
      <w:pPr>
        <w:rPr>
          <w:rFonts w:hint="eastAsia"/>
          <w:lang w:eastAsia="zh-CN"/>
        </w:rPr>
      </w:pPr>
    </w:p>
    <w:p>
      <w:pPr>
        <w:rPr>
          <w:rFonts w:hint="eastAsia"/>
          <w:lang w:eastAsia="zh-CN"/>
        </w:rPr>
      </w:pPr>
      <w:r>
        <w:rPr>
          <w:rFonts w:hint="eastAsia"/>
          <w:lang w:eastAsia="zh-CN"/>
        </w:rPr>
        <w:t>有效的沟通技巧</w:t>
      </w:r>
    </w:p>
    <w:p>
      <w:pPr>
        <w:rPr>
          <w:rFonts w:hint="eastAsia"/>
          <w:lang w:eastAsia="zh-CN"/>
        </w:rPr>
      </w:pPr>
      <w:r>
        <w:rPr>
          <w:rFonts w:hint="eastAsia"/>
          <w:lang w:eastAsia="zh-CN"/>
        </w:rPr>
        <w:t>“倾听是最好的交流。”这句话强调了倾听的重要性。在交流中，高情商的人能够真正关注对方的言语和情感，这样才能建立真实的联系并有效解决问题。</w:t>
      </w:r>
    </w:p>
    <w:p>
      <w:pPr>
        <w:rPr>
          <w:rFonts w:hint="eastAsia"/>
          <w:lang w:eastAsia="zh-CN"/>
        </w:rPr>
      </w:pPr>
    </w:p>
    <w:p>
      <w:pPr>
        <w:rPr>
          <w:rFonts w:hint="eastAsia"/>
          <w:lang w:eastAsia="zh-CN"/>
        </w:rPr>
      </w:pPr>
      <w:r>
        <w:rPr>
          <w:rFonts w:hint="eastAsia"/>
          <w:lang w:eastAsia="zh-CN"/>
        </w:rPr>
        <w:t>处理冲突的智慧</w:t>
      </w:r>
    </w:p>
    <w:p>
      <w:pPr>
        <w:rPr>
          <w:rFonts w:hint="eastAsia"/>
          <w:lang w:eastAsia="zh-CN"/>
        </w:rPr>
      </w:pPr>
      <w:r>
        <w:rPr>
          <w:rFonts w:hint="eastAsia"/>
          <w:lang w:eastAsia="zh-CN"/>
        </w:rPr>
        <w:t>“冲突不是问题，解决冲突的方式才是关键。”这一点在高情商的人际交往中尤为重要。面对冲突时，他们更倾向于寻找共同点，而不是强调分歧，这使得问题的解决变得更加高效和和谐。</w:t>
      </w:r>
    </w:p>
    <w:p>
      <w:pPr>
        <w:rPr>
          <w:rFonts w:hint="eastAsia"/>
          <w:lang w:eastAsia="zh-CN"/>
        </w:rPr>
      </w:pPr>
    </w:p>
    <w:p>
      <w:pPr>
        <w:rPr>
          <w:rFonts w:hint="eastAsia"/>
          <w:lang w:eastAsia="zh-CN"/>
        </w:rPr>
      </w:pPr>
      <w:r>
        <w:rPr>
          <w:rFonts w:hint="eastAsia"/>
          <w:lang w:eastAsia="zh-CN"/>
        </w:rPr>
        <w:t>自我反省与成长</w:t>
      </w:r>
    </w:p>
    <w:p>
      <w:pPr>
        <w:rPr>
          <w:rFonts w:hint="eastAsia"/>
          <w:lang w:eastAsia="zh-CN"/>
        </w:rPr>
      </w:pPr>
      <w:r>
        <w:rPr>
          <w:rFonts w:hint="eastAsia"/>
          <w:lang w:eastAsia="zh-CN"/>
        </w:rPr>
        <w:t>“真正的强者，是能在每一次失败中汲取教训的人。”高情商的人善于自我反省，他们能从经历中成长，调整自己的情感反应和行为，以便在未来的挑战中表现得更好。</w:t>
      </w:r>
    </w:p>
    <w:p>
      <w:pPr>
        <w:rPr>
          <w:rFonts w:hint="eastAsia"/>
          <w:lang w:eastAsia="zh-CN"/>
        </w:rPr>
      </w:pPr>
    </w:p>
    <w:p>
      <w:pPr>
        <w:rPr>
          <w:rFonts w:hint="eastAsia"/>
          <w:lang w:eastAsia="zh-CN"/>
        </w:rPr>
      </w:pPr>
      <w:r>
        <w:rPr>
          <w:rFonts w:hint="eastAsia"/>
          <w:lang w:eastAsia="zh-CN"/>
        </w:rPr>
        <w:t>鼓励与支持他人</w:t>
      </w:r>
    </w:p>
    <w:p>
      <w:pPr>
        <w:rPr>
          <w:rFonts w:hint="eastAsia"/>
          <w:lang w:eastAsia="zh-CN"/>
        </w:rPr>
      </w:pPr>
      <w:r>
        <w:rPr>
          <w:rFonts w:hint="eastAsia"/>
          <w:lang w:eastAsia="zh-CN"/>
        </w:rPr>
        <w:t>“你的一句鼓励，可能会改变一个人的世界。”高情商的人懂得如何通过言语和行动来支持他人，他们知道，积极的反馈和鼓励能够增强他人的信心，推动他们走向成功。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情商的提升不仅关乎个人的成长，也影响着周围的人际关系。通过理解、倾听、反省和支持，我们能够在生活的各个方面更好地应对挑战。希望这些经典语录能够激励我们在日常生活中更加关注情感的交流与理解。</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3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2024-10-30T15:10:05Z</dcterms:created>
  <cp:lastModifiedBy>Admin</cp:lastModifiedBy>
  <dcterms:modified xsi:type="dcterms:W3CDTF">2024-10-30T15:10:05Z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