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惑的拼音字</w:t>
      </w:r>
    </w:p>
    <w:p>
      <w:pPr>
        <w:rPr>
          <w:rFonts w:hint="eastAsia"/>
          <w:lang w:eastAsia="zh-CN"/>
        </w:rPr>
      </w:pPr>
    </w:p>
    <w:p>
      <w:pPr>
        <w:rPr>
          <w:rFonts w:hint="eastAsia"/>
          <w:lang w:eastAsia="zh-CN"/>
        </w:rPr>
      </w:pPr>
    </w:p>
    <w:p>
      <w:pPr>
        <w:rPr>
          <w:rFonts w:hint="eastAsia"/>
          <w:lang w:eastAsia="zh-CN"/>
        </w:rPr>
      </w:pPr>
      <w:r>
        <w:rPr>
          <w:rFonts w:hint="eastAsia"/>
          <w:lang w:eastAsia="zh-CN"/>
        </w:rPr>
        <w:tab/>
        <w:t>“惑”（huò）这个汉字，在汉语中有着丰富的含义。它属于形声字，从心或声，表示心理活动的一种状态。“惑”的基本意思是迷惑、困惑，指人在面对复杂情况时产生的心里不明确、难以判断的状态。在古代文献中，“惑”常常用来形容那些因不明真相而感到迷茫的人，或是因为受到外界因素干扰而导致判断失误的情况。</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文字起源与演变</w:t>
      </w:r>
    </w:p>
    <w:p>
      <w:pPr>
        <w:rPr>
          <w:rFonts w:hint="eastAsia"/>
          <w:lang w:eastAsia="zh-CN"/>
        </w:rPr>
      </w:pPr>
    </w:p>
    <w:p>
      <w:pPr>
        <w:rPr>
          <w:rFonts w:hint="eastAsia"/>
          <w:lang w:eastAsia="zh-CN"/>
        </w:rPr>
      </w:pPr>
    </w:p>
    <w:p>
      <w:pPr>
        <w:rPr>
          <w:rFonts w:hint="eastAsia"/>
          <w:lang w:eastAsia="zh-CN"/>
        </w:rPr>
      </w:pPr>
      <w:r>
        <w:rPr>
          <w:rFonts w:hint="eastAsia"/>
          <w:lang w:eastAsia="zh-CN"/>
        </w:rPr>
        <w:tab/>
        <w:t>关于“惑”的文字起源，可以追溯到甲骨文时期。早期的“惑”字写作由“或”和“心”两部分组成，其中“或”代表了某种不确定性或者选择性，而“心”则强调了这种不确定感是源于内心的体验。随着时间的发展，到了小篆阶段，“惑”的写法逐渐固定下来，并且其意义也得到了进一步丰富和发展。到了现代简体中文里，“惑”依然保留着它的原始结构，但书写上更加简洁流畅。</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文化背景下的“惑”</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传统文化背景下，“惑”不仅是一个简单的词汇，更蕴含着深刻的哲学思考。儒家学说中就有关于如何避免被外物所惑、保持内心清明的思想论述；道家则提倡顺应自然之道，减少欲望以减轻心灵上的负担。在文学作品中，“惑”也是常见主题之一，通过描述主人公经历的各种困惑与挣扎来探讨人性的本质以及生命的意义所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现代社会中的应用</w:t>
      </w:r>
    </w:p>
    <w:p>
      <w:pPr>
        <w:rPr>
          <w:rFonts w:hint="eastAsia"/>
          <w:lang w:eastAsia="zh-CN"/>
        </w:rPr>
      </w:pPr>
    </w:p>
    <w:p>
      <w:pPr>
        <w:rPr>
          <w:rFonts w:hint="eastAsia"/>
          <w:lang w:eastAsia="zh-CN"/>
        </w:rPr>
      </w:pPr>
    </w:p>
    <w:p>
      <w:pPr>
        <w:rPr>
          <w:rFonts w:hint="eastAsia"/>
          <w:lang w:eastAsia="zh-CN"/>
        </w:rPr>
      </w:pPr>
      <w:r>
        <w:rPr>
          <w:rFonts w:hint="eastAsia"/>
          <w:lang w:eastAsia="zh-CN"/>
        </w:rPr>
        <w:tab/>
        <w:t>进入现代社会后，“惑”的概念仍然广泛存在于人们的日常生活之中。随着信息时代的到来，人们面临着前所未有的海量信息冲击，这使得分辨真假变得更加困难，从而更容易陷入“惑”的境地。在快节奏的生活环境下，个人对于职业选择、人际关系处理等方面的困惑也日益增多。因此，“解惑”成为了当下许多人追求的目标之一——即通过学习新知识、培养批判性思维能力等方式来克服生活中的种种难题。</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惑”作为中国文化宝库中一颗璀璨明珠，不仅承载着深厚的历史文化底蕴，同时也反映了人类共通的情感体验。无论是在古典文学还是当代社会讨论中，“惑”都是一个值得我们深入探索的主题。通过对“惑”的理解与研究，可以帮助个体更好地认识自我、理解世界，进而促进个人成长和社会进步。</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D27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2024-09-29T00:53:41Z</dcterms:created>
  <cp:lastModifiedBy>Admin</cp:lastModifiedBy>
  <dcterms:modified xsi:type="dcterms:W3CDTF">2024-09-29T00:53:41Z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