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D36D" w14:textId="77777777" w:rsidR="00892375" w:rsidRDefault="00892375">
      <w:pPr>
        <w:rPr>
          <w:rFonts w:hint="eastAsia"/>
        </w:rPr>
      </w:pPr>
      <w:r>
        <w:rPr>
          <w:rFonts w:hint="eastAsia"/>
        </w:rPr>
        <w:t>zhí zhèng wéi mín</w:t>
      </w:r>
    </w:p>
    <w:p w14:paraId="262712DF" w14:textId="77777777" w:rsidR="00892375" w:rsidRDefault="00892375">
      <w:pPr>
        <w:rPr>
          <w:rFonts w:hint="eastAsia"/>
        </w:rPr>
      </w:pPr>
      <w:r>
        <w:rPr>
          <w:rFonts w:hint="eastAsia"/>
        </w:rPr>
        <w:t>“执政为民”是中国共产党长期坚持的一项基本原则，体现了党全心全意为人民服务的根本宗旨。它不仅是党的理论和实践的指导思想，也是衡量政府工作成效的重要标准。在实现中华民族伟大复兴的征程中，“执政为民”的理念指引着各级政府部门不断推进社会公平正义，提高人民生活水平。</w:t>
      </w:r>
    </w:p>
    <w:p w14:paraId="1419B239" w14:textId="77777777" w:rsidR="00892375" w:rsidRDefault="00892375">
      <w:pPr>
        <w:rPr>
          <w:rFonts w:hint="eastAsia"/>
        </w:rPr>
      </w:pPr>
    </w:p>
    <w:p w14:paraId="2A2E26E0" w14:textId="77777777" w:rsidR="00892375" w:rsidRDefault="00892375">
      <w:pPr>
        <w:rPr>
          <w:rFonts w:hint="eastAsia"/>
        </w:rPr>
      </w:pPr>
      <w:r>
        <w:rPr>
          <w:rFonts w:hint="eastAsia"/>
        </w:rPr>
        <w:t>历史渊源与实践发展</w:t>
      </w:r>
    </w:p>
    <w:p w14:paraId="7FB51C4E" w14:textId="77777777" w:rsidR="00892375" w:rsidRDefault="00892375">
      <w:pPr>
        <w:rPr>
          <w:rFonts w:hint="eastAsia"/>
        </w:rPr>
      </w:pPr>
      <w:r>
        <w:rPr>
          <w:rFonts w:hint="eastAsia"/>
        </w:rPr>
        <w:t>自中国共产党成立以来，始终把人民的利益放在首位。从土地改革到社会主义建设，再到改革开放的新时期，“执政为民”的理念贯穿于各个历史阶段。特别是在改革开放后，随着市场经济的发展和社会结构的变化，这一理念得到了更加丰富的内涵和发展。政府通过一系列政策措施，如扶贫攻坚、教育普及、医疗保障等，切实改善了人民的生活条件，促进了经济社会的全面发展。</w:t>
      </w:r>
    </w:p>
    <w:p w14:paraId="799A4896" w14:textId="77777777" w:rsidR="00892375" w:rsidRDefault="00892375">
      <w:pPr>
        <w:rPr>
          <w:rFonts w:hint="eastAsia"/>
        </w:rPr>
      </w:pPr>
    </w:p>
    <w:p w14:paraId="548B372C" w14:textId="77777777" w:rsidR="00892375" w:rsidRDefault="00892375">
      <w:pPr>
        <w:rPr>
          <w:rFonts w:hint="eastAsia"/>
        </w:rPr>
      </w:pPr>
      <w:r>
        <w:rPr>
          <w:rFonts w:hint="eastAsia"/>
        </w:rPr>
        <w:t>核心价值与政策体现</w:t>
      </w:r>
    </w:p>
    <w:p w14:paraId="7A455269" w14:textId="77777777" w:rsidR="00892375" w:rsidRDefault="00892375">
      <w:pPr>
        <w:rPr>
          <w:rFonts w:hint="eastAsia"/>
        </w:rPr>
      </w:pPr>
      <w:r>
        <w:rPr>
          <w:rFonts w:hint="eastAsia"/>
        </w:rPr>
        <w:t>“执政为民”的核心在于一切为了人民、一切依靠人民。这意味着政府在制定政策时必须充分考虑人民群众的需求和利益，确保政策的科学性和民主性。近年来，国家出台了一系列惠及民生的重大举措，例如推行新型农村合作医疗制度、义务教育免费政策、住房公积金制度改革等，都是“执政为民”原则的具体体现。这些政策不仅提升了公共服务水平，也增强了民众对政府的信任和支持。</w:t>
      </w:r>
    </w:p>
    <w:p w14:paraId="1455B6EA" w14:textId="77777777" w:rsidR="00892375" w:rsidRDefault="00892375">
      <w:pPr>
        <w:rPr>
          <w:rFonts w:hint="eastAsia"/>
        </w:rPr>
      </w:pPr>
    </w:p>
    <w:p w14:paraId="19BD31EC" w14:textId="77777777" w:rsidR="00892375" w:rsidRDefault="00892375">
      <w:pPr>
        <w:rPr>
          <w:rFonts w:hint="eastAsia"/>
        </w:rPr>
      </w:pPr>
      <w:r>
        <w:rPr>
          <w:rFonts w:hint="eastAsia"/>
        </w:rPr>
        <w:t>社会影响与公众参与</w:t>
      </w:r>
    </w:p>
    <w:p w14:paraId="115EDD0F" w14:textId="77777777" w:rsidR="00892375" w:rsidRDefault="00892375">
      <w:pPr>
        <w:rPr>
          <w:rFonts w:hint="eastAsia"/>
        </w:rPr>
      </w:pPr>
      <w:r>
        <w:rPr>
          <w:rFonts w:hint="eastAsia"/>
        </w:rPr>
        <w:t>在“执政为民”理念的影响下，社会各界积极响应，形成了广泛参与社会治理的良好氛围。公民意识不断增强，越来越多的人开始关注公共事务，并通过合法渠道表达自己的意见和建议。非政府组织（NGO）、志愿者团体等也在环境保护、社区服务等方面发挥了重要作用。这种多元主体共同参与的模式，进一步推动了和谐社会的构建。</w:t>
      </w:r>
    </w:p>
    <w:p w14:paraId="3645EF3F" w14:textId="77777777" w:rsidR="00892375" w:rsidRDefault="00892375">
      <w:pPr>
        <w:rPr>
          <w:rFonts w:hint="eastAsia"/>
        </w:rPr>
      </w:pPr>
    </w:p>
    <w:p w14:paraId="4ED30EAD" w14:textId="77777777" w:rsidR="00892375" w:rsidRDefault="00892375">
      <w:pPr>
        <w:rPr>
          <w:rFonts w:hint="eastAsia"/>
        </w:rPr>
      </w:pPr>
      <w:r>
        <w:rPr>
          <w:rFonts w:hint="eastAsia"/>
        </w:rPr>
        <w:t>未来展望</w:t>
      </w:r>
    </w:p>
    <w:p w14:paraId="4ED57D3F" w14:textId="77777777" w:rsidR="00892375" w:rsidRDefault="00892375">
      <w:pPr>
        <w:rPr>
          <w:rFonts w:hint="eastAsia"/>
        </w:rPr>
      </w:pPr>
      <w:r>
        <w:rPr>
          <w:rFonts w:hint="eastAsia"/>
        </w:rPr>
        <w:t>面对新时代的新挑战，“执政为民”的精神将继续引领中国前行的方向。政府将进一步深化行政体制改革，优化营商环境，激发市场活力；加强法治建设，维护社会稳定；完善社会保障体系，解决好就业、养老等问题。“执政为民”不仅是党和政府的责任担当，更是全体中华儿女共同追求的目标。在未来的发展道路上，我们有理由相信，在这一伟大理念的指引下，中国人民定能创造出更加美好的明天。</w:t>
      </w:r>
    </w:p>
    <w:p w14:paraId="0A087702" w14:textId="77777777" w:rsidR="00892375" w:rsidRDefault="00892375">
      <w:pPr>
        <w:rPr>
          <w:rFonts w:hint="eastAsia"/>
        </w:rPr>
      </w:pPr>
    </w:p>
    <w:p w14:paraId="48817237" w14:textId="77777777" w:rsidR="00892375" w:rsidRDefault="00892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75A8B" w14:textId="01CA49E4" w:rsidR="00203B3A" w:rsidRDefault="00203B3A"/>
    <w:sectPr w:rsidR="0020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A"/>
    <w:rsid w:val="00203B3A"/>
    <w:rsid w:val="0075097D"/>
    <w:rsid w:val="008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650D7-1F3B-420D-BC56-435B9F0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