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AD15E" w14:textId="77777777" w:rsidR="006F2CF5" w:rsidRDefault="006F2CF5">
      <w:pPr>
        <w:rPr>
          <w:rFonts w:hint="eastAsia"/>
        </w:rPr>
      </w:pPr>
      <w:r>
        <w:rPr>
          <w:rFonts w:hint="eastAsia"/>
        </w:rPr>
        <w:t>抑扬顿挫的拼音意思和造句是什么在汉语中，“抑扬顿挫”是一个非常形象且富有表现力的成语，其拼音为“yì yáng dùn cuò”。这个成语主要用来形容声音的高低起伏、节奏变化有序，给人以美感或感染力。其中，“抑”指声音的压低，“扬”则是指提高声音，“顿”表示停顿，“挫”则意味着转折。通过这几个字的组合，我们可以感受到说话者或演唱者在表达情感时的声音变化。</w:t>
      </w:r>
    </w:p>
    <w:p w14:paraId="64563B7E" w14:textId="77777777" w:rsidR="006F2CF5" w:rsidRDefault="006F2CF5">
      <w:pPr>
        <w:rPr>
          <w:rFonts w:hint="eastAsia"/>
        </w:rPr>
      </w:pPr>
      <w:r>
        <w:rPr>
          <w:rFonts w:hint="eastAsia"/>
        </w:rPr>
        <w:t>“抑扬顿挫”的来源与文化背景“抑扬顿挫”这一成语最早见于《礼记·乐记》：“其声如丝，其音如簧，其节如度，其意如流，其辞如珠，其变如龙，其和如琴瑟，其动如天地，其静如山川，其明如日月，其幽如鬼神。”虽然原文并未直接使用“抑扬顿挫”一词，但其描述音乐之美妙、变化之丰富，与“抑扬顿挫”所表达的意思极为相似。后来，“抑扬顿挫”逐渐成为形容语言艺术中声音变化的重要词汇，广泛应用于文学评论、音乐欣赏等多个领域。</w:t>
      </w:r>
    </w:p>
    <w:p w14:paraId="2E931506" w14:textId="77777777" w:rsidR="006F2CF5" w:rsidRDefault="006F2CF5">
      <w:pPr>
        <w:rPr>
          <w:rFonts w:hint="eastAsia"/>
        </w:rPr>
      </w:pPr>
      <w:r>
        <w:rPr>
          <w:rFonts w:hint="eastAsia"/>
        </w:rPr>
        <w:t>如何在生活中运用“抑扬顿挫”“抑扬顿挫”不仅适用于专业领域的评价，日常生活中也经常被用来赞美某人的讲话技巧或演讲能力。例如，在一次学校组织的演讲比赛中，一位同学凭借其“抑扬顿挫”的演讲风格赢得了评委和观众的一致好评。这里，“抑扬顿挫”就很好地概括了这位同学在演讲过程中对声音的巧妙控制，使得整个演讲既富有节奏感又不失情感表达，给听众留下了深刻的印象。</w:t>
      </w:r>
    </w:p>
    <w:p w14:paraId="4830608A" w14:textId="77777777" w:rsidR="006F2CF5" w:rsidRDefault="006F2CF5">
      <w:pPr>
        <w:rPr>
          <w:rFonts w:hint="eastAsia"/>
        </w:rPr>
      </w:pPr>
      <w:r>
        <w:rPr>
          <w:rFonts w:hint="eastAsia"/>
        </w:rPr>
        <w:t>“抑扬顿挫”在不同场景下的造句示例为了更好地理解“抑扬顿挫”的实际应用，下面提供几个具体的例子：</w:t>
      </w:r>
    </w:p>
    <w:p w14:paraId="72BECA39" w14:textId="77777777" w:rsidR="006F2CF5" w:rsidRDefault="006F2CF5">
      <w:pPr>
        <w:rPr>
          <w:rFonts w:hint="eastAsia"/>
        </w:rPr>
      </w:pPr>
      <w:r>
        <w:rPr>
          <w:rFonts w:hint="eastAsia"/>
        </w:rPr>
        <w:t>- 在朗诵诗歌时，他能够做到字正腔圆、抑扬顿挫，让人仿佛置身于诗中的意境。</w:t>
      </w:r>
    </w:p>
    <w:p w14:paraId="4E5664EB" w14:textId="77777777" w:rsidR="006F2CF5" w:rsidRDefault="006F2CF5">
      <w:pPr>
        <w:rPr>
          <w:rFonts w:hint="eastAsia"/>
        </w:rPr>
      </w:pPr>
      <w:r>
        <w:rPr>
          <w:rFonts w:hint="eastAsia"/>
        </w:rPr>
        <w:t>- 主持人以其独特的抑扬顿挫的语调，让整个晚会气氛活跃起来。</w:t>
      </w:r>
    </w:p>
    <w:p w14:paraId="050FAAE7" w14:textId="77777777" w:rsidR="006F2CF5" w:rsidRDefault="006F2CF5">
      <w:pPr>
        <w:rPr>
          <w:rFonts w:hint="eastAsia"/>
        </w:rPr>
      </w:pPr>
      <w:r>
        <w:rPr>
          <w:rFonts w:hint="eastAsia"/>
        </w:rPr>
        <w:t>- 老师讲解课文时抑扬顿挫，不仅使课堂更加生动有趣，也加深了学生们对知识点的理解。</w:t>
      </w:r>
    </w:p>
    <w:p w14:paraId="7F6DC6B1" w14:textId="77777777" w:rsidR="006F2CF5" w:rsidRDefault="006F2CF5">
      <w:pPr>
        <w:rPr>
          <w:rFonts w:hint="eastAsia"/>
        </w:rPr>
      </w:pPr>
      <w:r>
        <w:rPr>
          <w:rFonts w:hint="eastAsia"/>
        </w:rPr>
        <w:t>这些例子展示了“抑扬顿挫”在不同情境下带来的正面效果，无论是增强表达的效果还是提升交流的质量，都离不开恰到好处的声音变化。</w:t>
      </w:r>
    </w:p>
    <w:p w14:paraId="27261CFA" w14:textId="77777777" w:rsidR="006F2CF5" w:rsidRDefault="006F2CF5">
      <w:pPr>
        <w:rPr>
          <w:rFonts w:hint="eastAsia"/>
        </w:rPr>
      </w:pPr>
      <w:r>
        <w:rPr>
          <w:rFonts w:hint="eastAsia"/>
        </w:rPr>
        <w:t>最后的总结“抑扬顿挫”是一个非常有用的成语，它不仅仅限于对音乐或演讲等艺术形式的评价，更可以广泛应用于日常生活的许多方面。掌握并灵活运用“抑扬顿挫”，不仅能够提升个人的语言表达能力，还能够在人际交往中发挥重要作用。希望以上介绍能帮助大家更深入地理解和使用这个美好的成语。</w:t>
      </w:r>
    </w:p>
    <w:p w14:paraId="34953738" w14:textId="77777777" w:rsidR="006F2CF5" w:rsidRDefault="006F2CF5">
      <w:pPr>
        <w:rPr>
          <w:rFonts w:hint="eastAsia"/>
        </w:rPr>
      </w:pPr>
    </w:p>
    <w:p w14:paraId="12EB26F5" w14:textId="77777777" w:rsidR="006F2CF5" w:rsidRDefault="006F2C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332CD" w14:textId="5B742CE5" w:rsidR="003E4CE8" w:rsidRDefault="003E4CE8"/>
    <w:sectPr w:rsidR="003E4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E8"/>
    <w:rsid w:val="003E4CE8"/>
    <w:rsid w:val="006F2CF5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8E7FE-5174-4063-99E4-275E7CF3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2025-01-18T03:19:00Z</dcterms:created>
  <dcterms:modified xsi:type="dcterms:W3CDTF">2025-01-18T03:19:00Z</dcterms:modified>
</cp:coreProperties>
</file>