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686EB" w14:textId="77777777" w:rsidR="0012159E" w:rsidRDefault="0012159E">
      <w:pPr>
        <w:rPr>
          <w:rFonts w:hint="eastAsia"/>
        </w:rPr>
      </w:pPr>
      <w:r>
        <w:rPr>
          <w:rFonts w:hint="eastAsia"/>
        </w:rPr>
        <w:t>招抚的拼音</w:t>
      </w:r>
    </w:p>
    <w:p w14:paraId="30A65EF8" w14:textId="77777777" w:rsidR="0012159E" w:rsidRDefault="0012159E">
      <w:pPr>
        <w:rPr>
          <w:rFonts w:hint="eastAsia"/>
        </w:rPr>
      </w:pPr>
      <w:r>
        <w:rPr>
          <w:rFonts w:hint="eastAsia"/>
        </w:rPr>
        <w:t>“招抚”的拼音是“zhāo fǔ”。在汉语中，这个词通常指的是政府或权威机构通过和平手段邀请或者劝说叛乱者、敌人投降归顺的行为。招抚作为一种策略，历史悠久，在中国古代历史中屡见不鲜。它不仅体现了对敌方的一种宽容态度，同时也是一种智慧的体现，旨在减少冲突和流血。</w:t>
      </w:r>
    </w:p>
    <w:p w14:paraId="10636C8B" w14:textId="77777777" w:rsidR="0012159E" w:rsidRDefault="0012159E">
      <w:pPr>
        <w:rPr>
          <w:rFonts w:hint="eastAsia"/>
        </w:rPr>
      </w:pPr>
    </w:p>
    <w:p w14:paraId="4A3E6D3B" w14:textId="77777777" w:rsidR="0012159E" w:rsidRDefault="0012159E">
      <w:pPr>
        <w:rPr>
          <w:rFonts w:hint="eastAsia"/>
        </w:rPr>
      </w:pPr>
      <w:r>
        <w:rPr>
          <w:rFonts w:hint="eastAsia"/>
        </w:rPr>
        <w:t>招抚的历史背景</w:t>
      </w:r>
    </w:p>
    <w:p w14:paraId="1131E1EF" w14:textId="77777777" w:rsidR="0012159E" w:rsidRDefault="0012159E">
      <w:pPr>
        <w:rPr>
          <w:rFonts w:hint="eastAsia"/>
        </w:rPr>
      </w:pPr>
      <w:r>
        <w:rPr>
          <w:rFonts w:hint="eastAsia"/>
        </w:rPr>
        <w:t>在中国历史上，“招抚”政策被多次使用于平息内乱、外患。例如，明朝末年，面对李自成等农民起义军的挑战，明朝廷曾试图通过招抚的方式来解决问题，希望能够以最小的代价恢复和平。然而，实际操作中，由于种种原因，包括双方的信任问题、具体条件的谈判难度等，使得招抚并不总是能够达到预期效果。</w:t>
      </w:r>
    </w:p>
    <w:p w14:paraId="62E189C5" w14:textId="77777777" w:rsidR="0012159E" w:rsidRDefault="0012159E">
      <w:pPr>
        <w:rPr>
          <w:rFonts w:hint="eastAsia"/>
        </w:rPr>
      </w:pPr>
    </w:p>
    <w:p w14:paraId="237AB16D" w14:textId="77777777" w:rsidR="0012159E" w:rsidRDefault="0012159E">
      <w:pPr>
        <w:rPr>
          <w:rFonts w:hint="eastAsia"/>
        </w:rPr>
      </w:pPr>
      <w:r>
        <w:rPr>
          <w:rFonts w:hint="eastAsia"/>
        </w:rPr>
        <w:t>招抚的意义与作用</w:t>
      </w:r>
    </w:p>
    <w:p w14:paraId="43640F08" w14:textId="77777777" w:rsidR="0012159E" w:rsidRDefault="0012159E">
      <w:pPr>
        <w:rPr>
          <w:rFonts w:hint="eastAsia"/>
        </w:rPr>
      </w:pPr>
      <w:r>
        <w:rPr>
          <w:rFonts w:hint="eastAsia"/>
        </w:rPr>
        <w:t>从战略角度看，招抚可以避免不必要的战争损失，节约国家资源，快速稳定局势。这也是一个展示统治者仁慈胸怀的机会，有助于提高其在民众中的形象。但是，成功的招抚需要建立在诚信的基础上，双方都需要有诚意才能达成共识。对于接受招抚的一方来说，这可能是获得新生的机会，也可能是被迫的选择，具体情况因时代背景和个人立场而异。</w:t>
      </w:r>
    </w:p>
    <w:p w14:paraId="7FB8780E" w14:textId="77777777" w:rsidR="0012159E" w:rsidRDefault="0012159E">
      <w:pPr>
        <w:rPr>
          <w:rFonts w:hint="eastAsia"/>
        </w:rPr>
      </w:pPr>
    </w:p>
    <w:p w14:paraId="2D7EB838" w14:textId="77777777" w:rsidR="0012159E" w:rsidRDefault="0012159E">
      <w:pPr>
        <w:rPr>
          <w:rFonts w:hint="eastAsia"/>
        </w:rPr>
      </w:pPr>
      <w:r>
        <w:rPr>
          <w:rFonts w:hint="eastAsia"/>
        </w:rPr>
        <w:t>现代社会中的招抚</w:t>
      </w:r>
    </w:p>
    <w:p w14:paraId="4DB74F02" w14:textId="77777777" w:rsidR="0012159E" w:rsidRDefault="0012159E">
      <w:pPr>
        <w:rPr>
          <w:rFonts w:hint="eastAsia"/>
        </w:rPr>
      </w:pPr>
      <w:r>
        <w:rPr>
          <w:rFonts w:hint="eastAsia"/>
        </w:rPr>
        <w:t>进入现代社会后，“招抚”这一概念已经发生了变化，更多地体现在国际关系、企业并购以及社会矛盾处理等方面。比如，在解决恐怖主义问题上，某些国家尝试采取安抚措施，给予那些愿意放弃暴力的人重新融入社会的机会。这种方式虽然存在争议，但也在一定程度上反映了人类社会对于和平解决争端的追求。</w:t>
      </w:r>
    </w:p>
    <w:p w14:paraId="3082222E" w14:textId="77777777" w:rsidR="0012159E" w:rsidRDefault="0012159E">
      <w:pPr>
        <w:rPr>
          <w:rFonts w:hint="eastAsia"/>
        </w:rPr>
      </w:pPr>
    </w:p>
    <w:p w14:paraId="675B444C" w14:textId="77777777" w:rsidR="0012159E" w:rsidRDefault="0012159E">
      <w:pPr>
        <w:rPr>
          <w:rFonts w:hint="eastAsia"/>
        </w:rPr>
      </w:pPr>
      <w:r>
        <w:rPr>
          <w:rFonts w:hint="eastAsia"/>
        </w:rPr>
        <w:t>最后的总结</w:t>
      </w:r>
    </w:p>
    <w:p w14:paraId="52C4D8B2" w14:textId="77777777" w:rsidR="0012159E" w:rsidRDefault="0012159E">
      <w:pPr>
        <w:rPr>
          <w:rFonts w:hint="eastAsia"/>
        </w:rPr>
      </w:pPr>
      <w:r>
        <w:rPr>
          <w:rFonts w:hint="eastAsia"/>
        </w:rPr>
        <w:t>“招抚”不仅仅是一个简单的词汇，它背后蕴含着深厚的文化价值和社会意义。无论是古代还是现代，正确理解和运用招抚策略，对于促进社会和谐、维护国家安全都有着不可忽视的作用。尽管实现招抚面临诸多挑战，但只要方法得当，依然能够在许多领域发挥积极作用。</w:t>
      </w:r>
    </w:p>
    <w:p w14:paraId="4E1D8FC5" w14:textId="77777777" w:rsidR="0012159E" w:rsidRDefault="0012159E">
      <w:pPr>
        <w:rPr>
          <w:rFonts w:hint="eastAsia"/>
        </w:rPr>
      </w:pPr>
    </w:p>
    <w:p w14:paraId="1A83270E" w14:textId="77777777" w:rsidR="0012159E" w:rsidRDefault="0012159E">
      <w:pPr>
        <w:rPr>
          <w:rFonts w:hint="eastAsia"/>
        </w:rPr>
      </w:pPr>
      <w:r>
        <w:rPr>
          <w:rFonts w:hint="eastAsia"/>
        </w:rPr>
        <w:t xml:space="preserve"> </w:t>
      </w:r>
    </w:p>
    <w:p w14:paraId="5F24C5C5" w14:textId="77777777" w:rsidR="0012159E" w:rsidRDefault="0012159E">
      <w:pPr>
        <w:rPr>
          <w:rFonts w:hint="eastAsia"/>
        </w:rPr>
      </w:pPr>
      <w:r>
        <w:rPr>
          <w:rFonts w:hint="eastAsia"/>
        </w:rPr>
        <w:t>本文是由每日文章网(2345lzwz.cn)为大家创作</w:t>
      </w:r>
    </w:p>
    <w:p w14:paraId="6D2DB1FF" w14:textId="347DF4CA" w:rsidR="00534E60" w:rsidRDefault="00534E60"/>
    <w:sectPr w:rsidR="00534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60"/>
    <w:rsid w:val="0012159E"/>
    <w:rsid w:val="00230453"/>
    <w:rsid w:val="0053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C9B45-D2ED-4B79-8E10-D5E2EFE4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E60"/>
    <w:rPr>
      <w:rFonts w:cstheme="majorBidi"/>
      <w:color w:val="2F5496" w:themeColor="accent1" w:themeShade="BF"/>
      <w:sz w:val="28"/>
      <w:szCs w:val="28"/>
    </w:rPr>
  </w:style>
  <w:style w:type="character" w:customStyle="1" w:styleId="50">
    <w:name w:val="标题 5 字符"/>
    <w:basedOn w:val="a0"/>
    <w:link w:val="5"/>
    <w:uiPriority w:val="9"/>
    <w:semiHidden/>
    <w:rsid w:val="00534E60"/>
    <w:rPr>
      <w:rFonts w:cstheme="majorBidi"/>
      <w:color w:val="2F5496" w:themeColor="accent1" w:themeShade="BF"/>
      <w:sz w:val="24"/>
    </w:rPr>
  </w:style>
  <w:style w:type="character" w:customStyle="1" w:styleId="60">
    <w:name w:val="标题 6 字符"/>
    <w:basedOn w:val="a0"/>
    <w:link w:val="6"/>
    <w:uiPriority w:val="9"/>
    <w:semiHidden/>
    <w:rsid w:val="00534E60"/>
    <w:rPr>
      <w:rFonts w:cstheme="majorBidi"/>
      <w:b/>
      <w:bCs/>
      <w:color w:val="2F5496" w:themeColor="accent1" w:themeShade="BF"/>
    </w:rPr>
  </w:style>
  <w:style w:type="character" w:customStyle="1" w:styleId="70">
    <w:name w:val="标题 7 字符"/>
    <w:basedOn w:val="a0"/>
    <w:link w:val="7"/>
    <w:uiPriority w:val="9"/>
    <w:semiHidden/>
    <w:rsid w:val="00534E60"/>
    <w:rPr>
      <w:rFonts w:cstheme="majorBidi"/>
      <w:b/>
      <w:bCs/>
      <w:color w:val="595959" w:themeColor="text1" w:themeTint="A6"/>
    </w:rPr>
  </w:style>
  <w:style w:type="character" w:customStyle="1" w:styleId="80">
    <w:name w:val="标题 8 字符"/>
    <w:basedOn w:val="a0"/>
    <w:link w:val="8"/>
    <w:uiPriority w:val="9"/>
    <w:semiHidden/>
    <w:rsid w:val="00534E60"/>
    <w:rPr>
      <w:rFonts w:cstheme="majorBidi"/>
      <w:color w:val="595959" w:themeColor="text1" w:themeTint="A6"/>
    </w:rPr>
  </w:style>
  <w:style w:type="character" w:customStyle="1" w:styleId="90">
    <w:name w:val="标题 9 字符"/>
    <w:basedOn w:val="a0"/>
    <w:link w:val="9"/>
    <w:uiPriority w:val="9"/>
    <w:semiHidden/>
    <w:rsid w:val="00534E60"/>
    <w:rPr>
      <w:rFonts w:eastAsiaTheme="majorEastAsia" w:cstheme="majorBidi"/>
      <w:color w:val="595959" w:themeColor="text1" w:themeTint="A6"/>
    </w:rPr>
  </w:style>
  <w:style w:type="paragraph" w:styleId="a3">
    <w:name w:val="Title"/>
    <w:basedOn w:val="a"/>
    <w:next w:val="a"/>
    <w:link w:val="a4"/>
    <w:uiPriority w:val="10"/>
    <w:qFormat/>
    <w:rsid w:val="00534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E60"/>
    <w:pPr>
      <w:spacing w:before="160"/>
      <w:jc w:val="center"/>
    </w:pPr>
    <w:rPr>
      <w:i/>
      <w:iCs/>
      <w:color w:val="404040" w:themeColor="text1" w:themeTint="BF"/>
    </w:rPr>
  </w:style>
  <w:style w:type="character" w:customStyle="1" w:styleId="a8">
    <w:name w:val="引用 字符"/>
    <w:basedOn w:val="a0"/>
    <w:link w:val="a7"/>
    <w:uiPriority w:val="29"/>
    <w:rsid w:val="00534E60"/>
    <w:rPr>
      <w:i/>
      <w:iCs/>
      <w:color w:val="404040" w:themeColor="text1" w:themeTint="BF"/>
    </w:rPr>
  </w:style>
  <w:style w:type="paragraph" w:styleId="a9">
    <w:name w:val="List Paragraph"/>
    <w:basedOn w:val="a"/>
    <w:uiPriority w:val="34"/>
    <w:qFormat/>
    <w:rsid w:val="00534E60"/>
    <w:pPr>
      <w:ind w:left="720"/>
      <w:contextualSpacing/>
    </w:pPr>
  </w:style>
  <w:style w:type="character" w:styleId="aa">
    <w:name w:val="Intense Emphasis"/>
    <w:basedOn w:val="a0"/>
    <w:uiPriority w:val="21"/>
    <w:qFormat/>
    <w:rsid w:val="00534E60"/>
    <w:rPr>
      <w:i/>
      <w:iCs/>
      <w:color w:val="2F5496" w:themeColor="accent1" w:themeShade="BF"/>
    </w:rPr>
  </w:style>
  <w:style w:type="paragraph" w:styleId="ab">
    <w:name w:val="Intense Quote"/>
    <w:basedOn w:val="a"/>
    <w:next w:val="a"/>
    <w:link w:val="ac"/>
    <w:uiPriority w:val="30"/>
    <w:qFormat/>
    <w:rsid w:val="00534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E60"/>
    <w:rPr>
      <w:i/>
      <w:iCs/>
      <w:color w:val="2F5496" w:themeColor="accent1" w:themeShade="BF"/>
    </w:rPr>
  </w:style>
  <w:style w:type="character" w:styleId="ad">
    <w:name w:val="Intense Reference"/>
    <w:basedOn w:val="a0"/>
    <w:uiPriority w:val="32"/>
    <w:qFormat/>
    <w:rsid w:val="00534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