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636D0" w14:textId="77777777" w:rsidR="0056111C" w:rsidRDefault="0056111C">
      <w:pPr>
        <w:rPr>
          <w:rFonts w:hint="eastAsia"/>
        </w:rPr>
      </w:pPr>
      <w:r>
        <w:rPr>
          <w:rFonts w:hint="eastAsia"/>
        </w:rPr>
        <w:t>挑旗的拼音怎么写</w:t>
      </w:r>
    </w:p>
    <w:p w14:paraId="060254BF" w14:textId="77777777" w:rsidR="0056111C" w:rsidRDefault="0056111C">
      <w:pPr>
        <w:rPr>
          <w:rFonts w:hint="eastAsia"/>
        </w:rPr>
      </w:pPr>
      <w:r>
        <w:rPr>
          <w:rFonts w:hint="eastAsia"/>
        </w:rPr>
        <w:t>在汉语中，“挑旗”这两个字的拼音分别是：“挑” tiao1（第一声）和“旗” qi2（第二声）。在正式的汉语拼音书写格式中，我们应该使用带声调符号的字母来表示每个汉字的正确发音。因此，“挑旗”的完整拼音写作“tiāo qí”。这个词语并不常见于日常口语中，它可能指的是特定文化活动或历史背景下的一个动作，即举起旗帜或者选择代表性的旗帜。</w:t>
      </w:r>
    </w:p>
    <w:p w14:paraId="3953F584" w14:textId="77777777" w:rsidR="0056111C" w:rsidRDefault="0056111C">
      <w:pPr>
        <w:rPr>
          <w:rFonts w:hint="eastAsia"/>
        </w:rPr>
      </w:pPr>
    </w:p>
    <w:p w14:paraId="15E94C3E" w14:textId="77777777" w:rsidR="0056111C" w:rsidRDefault="0056111C">
      <w:pPr>
        <w:rPr>
          <w:rFonts w:hint="eastAsia"/>
        </w:rPr>
      </w:pPr>
      <w:r>
        <w:rPr>
          <w:rFonts w:hint="eastAsia"/>
        </w:rPr>
        <w:t>挑旗的历史意义与文化背景</w:t>
      </w:r>
    </w:p>
    <w:p w14:paraId="236F7106" w14:textId="77777777" w:rsidR="0056111C" w:rsidRDefault="0056111C">
      <w:pPr>
        <w:rPr>
          <w:rFonts w:hint="eastAsia"/>
        </w:rPr>
      </w:pPr>
      <w:r>
        <w:rPr>
          <w:rFonts w:hint="eastAsia"/>
        </w:rPr>
        <w:t>“挑旗”一词虽然不是现代汉语中的常用词汇，但它在历史上有着重要的象征意义。在中国古代，军队出征或是举行庆典时，都会有专门的人负责挑起军旗或庆典用的彩旗。这是一种荣誉的象征，也代表着一种责任。在一些传统仪式中，挑旗者往往是被选中的勇士或有地位的人物，他们不仅需要有强壮的身体素质，还需要具备一定的社会地位和威望。这样的传统反映了中华民族对于秩序、权威以及集体荣誉感的重视。</w:t>
      </w:r>
    </w:p>
    <w:p w14:paraId="5C600533" w14:textId="77777777" w:rsidR="0056111C" w:rsidRDefault="0056111C">
      <w:pPr>
        <w:rPr>
          <w:rFonts w:hint="eastAsia"/>
        </w:rPr>
      </w:pPr>
    </w:p>
    <w:p w14:paraId="26B0E8A5" w14:textId="77777777" w:rsidR="0056111C" w:rsidRDefault="0056111C">
      <w:pPr>
        <w:rPr>
          <w:rFonts w:hint="eastAsia"/>
        </w:rPr>
      </w:pPr>
      <w:r>
        <w:rPr>
          <w:rFonts w:hint="eastAsia"/>
        </w:rPr>
        <w:t>挑旗在现代社会中的应用</w:t>
      </w:r>
    </w:p>
    <w:p w14:paraId="3FFE579C" w14:textId="77777777" w:rsidR="0056111C" w:rsidRDefault="0056111C">
      <w:pPr>
        <w:rPr>
          <w:rFonts w:hint="eastAsia"/>
        </w:rPr>
      </w:pPr>
      <w:r>
        <w:rPr>
          <w:rFonts w:hint="eastAsia"/>
        </w:rPr>
        <w:t>进入现代社会后，“挑旗”这一行为逐渐从字面意思演化为一种精神象征。在体育赛事、文化交流活动以及其他公共集会场合，我们常常可以看到人们以各种形式传承着挑旗的传统。例如，在奥运会开幕式上各国运动员手持国旗入场；在国庆阅兵式上士兵们庄重地扛起国旗走过天安门广场。这些场景不仅仅是展示国家形象的方式之一，更承载着人们对祖国深深的热爱之情。</w:t>
      </w:r>
    </w:p>
    <w:p w14:paraId="4734645B" w14:textId="77777777" w:rsidR="0056111C" w:rsidRDefault="0056111C">
      <w:pPr>
        <w:rPr>
          <w:rFonts w:hint="eastAsia"/>
        </w:rPr>
      </w:pPr>
    </w:p>
    <w:p w14:paraId="12E2481A" w14:textId="77777777" w:rsidR="0056111C" w:rsidRDefault="0056111C">
      <w:pPr>
        <w:rPr>
          <w:rFonts w:hint="eastAsia"/>
        </w:rPr>
      </w:pPr>
      <w:r>
        <w:rPr>
          <w:rFonts w:hint="eastAsia"/>
        </w:rPr>
        <w:t>学习挑旗拼音的重要性</w:t>
      </w:r>
    </w:p>
    <w:p w14:paraId="0390F8C7" w14:textId="77777777" w:rsidR="0056111C" w:rsidRDefault="0056111C">
      <w:pPr>
        <w:rPr>
          <w:rFonts w:hint="eastAsia"/>
        </w:rPr>
      </w:pPr>
      <w:r>
        <w:rPr>
          <w:rFonts w:hint="eastAsia"/>
        </w:rPr>
        <w:t>对于学习中文作为外语的人来说，准确掌握类似“挑旗”这样较为少见但又富有文化底蕴词汇的拼音是非常重要的。通过学习正确的发音，不仅可以帮助非母语者更好地理解并记忆汉字，还能增进他们对中国传统文化的认识。了解这些特殊词汇背后的故事也有助于加深对中华文明悠久历史的理解，促进不同文化之间的交流与融合。</w:t>
      </w:r>
    </w:p>
    <w:p w14:paraId="265C33B2" w14:textId="77777777" w:rsidR="0056111C" w:rsidRDefault="0056111C">
      <w:pPr>
        <w:rPr>
          <w:rFonts w:hint="eastAsia"/>
        </w:rPr>
      </w:pPr>
    </w:p>
    <w:p w14:paraId="10F27BFD" w14:textId="77777777" w:rsidR="0056111C" w:rsidRDefault="0056111C">
      <w:pPr>
        <w:rPr>
          <w:rFonts w:hint="eastAsia"/>
        </w:rPr>
      </w:pPr>
      <w:r>
        <w:rPr>
          <w:rFonts w:hint="eastAsia"/>
        </w:rPr>
        <w:t>最后的总结</w:t>
      </w:r>
    </w:p>
    <w:p w14:paraId="0BED26D7" w14:textId="77777777" w:rsidR="0056111C" w:rsidRDefault="0056111C">
      <w:pPr>
        <w:rPr>
          <w:rFonts w:hint="eastAsia"/>
        </w:rPr>
      </w:pPr>
      <w:r>
        <w:rPr>
          <w:rFonts w:hint="eastAsia"/>
        </w:rPr>
        <w:t>“挑旗”的拼音是“tiāo qí”，它不仅仅是一个简单的汉语词汇，更是连接古今、沟通中外的文化桥梁。无论是从语言学习的角度还是从文化传播的意义上看，“挑旗”都值得我们深入探究其内涵，并将其所蕴含的精神传递下去。</w:t>
      </w:r>
    </w:p>
    <w:p w14:paraId="707507DC" w14:textId="77777777" w:rsidR="0056111C" w:rsidRDefault="0056111C">
      <w:pPr>
        <w:rPr>
          <w:rFonts w:hint="eastAsia"/>
        </w:rPr>
      </w:pPr>
    </w:p>
    <w:p w14:paraId="37B39F08" w14:textId="77777777" w:rsidR="0056111C" w:rsidRDefault="0056111C">
      <w:pPr>
        <w:rPr>
          <w:rFonts w:hint="eastAsia"/>
        </w:rPr>
      </w:pPr>
      <w:r>
        <w:rPr>
          <w:rFonts w:hint="eastAsia"/>
        </w:rPr>
        <w:t>本文是由每日文章网(2345lzwz.cn)为大家创作</w:t>
      </w:r>
    </w:p>
    <w:p w14:paraId="4E7652E2" w14:textId="54BB7CE7" w:rsidR="00F9799D" w:rsidRDefault="00F9799D"/>
    <w:sectPr w:rsidR="00F97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9D"/>
    <w:rsid w:val="0056111C"/>
    <w:rsid w:val="009442F6"/>
    <w:rsid w:val="00F9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D6EC8-7F28-4CDC-B8B4-638274E3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99D"/>
    <w:rPr>
      <w:rFonts w:cstheme="majorBidi"/>
      <w:color w:val="2F5496" w:themeColor="accent1" w:themeShade="BF"/>
      <w:sz w:val="28"/>
      <w:szCs w:val="28"/>
    </w:rPr>
  </w:style>
  <w:style w:type="character" w:customStyle="1" w:styleId="50">
    <w:name w:val="标题 5 字符"/>
    <w:basedOn w:val="a0"/>
    <w:link w:val="5"/>
    <w:uiPriority w:val="9"/>
    <w:semiHidden/>
    <w:rsid w:val="00F9799D"/>
    <w:rPr>
      <w:rFonts w:cstheme="majorBidi"/>
      <w:color w:val="2F5496" w:themeColor="accent1" w:themeShade="BF"/>
      <w:sz w:val="24"/>
    </w:rPr>
  </w:style>
  <w:style w:type="character" w:customStyle="1" w:styleId="60">
    <w:name w:val="标题 6 字符"/>
    <w:basedOn w:val="a0"/>
    <w:link w:val="6"/>
    <w:uiPriority w:val="9"/>
    <w:semiHidden/>
    <w:rsid w:val="00F9799D"/>
    <w:rPr>
      <w:rFonts w:cstheme="majorBidi"/>
      <w:b/>
      <w:bCs/>
      <w:color w:val="2F5496" w:themeColor="accent1" w:themeShade="BF"/>
    </w:rPr>
  </w:style>
  <w:style w:type="character" w:customStyle="1" w:styleId="70">
    <w:name w:val="标题 7 字符"/>
    <w:basedOn w:val="a0"/>
    <w:link w:val="7"/>
    <w:uiPriority w:val="9"/>
    <w:semiHidden/>
    <w:rsid w:val="00F9799D"/>
    <w:rPr>
      <w:rFonts w:cstheme="majorBidi"/>
      <w:b/>
      <w:bCs/>
      <w:color w:val="595959" w:themeColor="text1" w:themeTint="A6"/>
    </w:rPr>
  </w:style>
  <w:style w:type="character" w:customStyle="1" w:styleId="80">
    <w:name w:val="标题 8 字符"/>
    <w:basedOn w:val="a0"/>
    <w:link w:val="8"/>
    <w:uiPriority w:val="9"/>
    <w:semiHidden/>
    <w:rsid w:val="00F9799D"/>
    <w:rPr>
      <w:rFonts w:cstheme="majorBidi"/>
      <w:color w:val="595959" w:themeColor="text1" w:themeTint="A6"/>
    </w:rPr>
  </w:style>
  <w:style w:type="character" w:customStyle="1" w:styleId="90">
    <w:name w:val="标题 9 字符"/>
    <w:basedOn w:val="a0"/>
    <w:link w:val="9"/>
    <w:uiPriority w:val="9"/>
    <w:semiHidden/>
    <w:rsid w:val="00F9799D"/>
    <w:rPr>
      <w:rFonts w:eastAsiaTheme="majorEastAsia" w:cstheme="majorBidi"/>
      <w:color w:val="595959" w:themeColor="text1" w:themeTint="A6"/>
    </w:rPr>
  </w:style>
  <w:style w:type="paragraph" w:styleId="a3">
    <w:name w:val="Title"/>
    <w:basedOn w:val="a"/>
    <w:next w:val="a"/>
    <w:link w:val="a4"/>
    <w:uiPriority w:val="10"/>
    <w:qFormat/>
    <w:rsid w:val="00F97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99D"/>
    <w:pPr>
      <w:spacing w:before="160"/>
      <w:jc w:val="center"/>
    </w:pPr>
    <w:rPr>
      <w:i/>
      <w:iCs/>
      <w:color w:val="404040" w:themeColor="text1" w:themeTint="BF"/>
    </w:rPr>
  </w:style>
  <w:style w:type="character" w:customStyle="1" w:styleId="a8">
    <w:name w:val="引用 字符"/>
    <w:basedOn w:val="a0"/>
    <w:link w:val="a7"/>
    <w:uiPriority w:val="29"/>
    <w:rsid w:val="00F9799D"/>
    <w:rPr>
      <w:i/>
      <w:iCs/>
      <w:color w:val="404040" w:themeColor="text1" w:themeTint="BF"/>
    </w:rPr>
  </w:style>
  <w:style w:type="paragraph" w:styleId="a9">
    <w:name w:val="List Paragraph"/>
    <w:basedOn w:val="a"/>
    <w:uiPriority w:val="34"/>
    <w:qFormat/>
    <w:rsid w:val="00F9799D"/>
    <w:pPr>
      <w:ind w:left="720"/>
      <w:contextualSpacing/>
    </w:pPr>
  </w:style>
  <w:style w:type="character" w:styleId="aa">
    <w:name w:val="Intense Emphasis"/>
    <w:basedOn w:val="a0"/>
    <w:uiPriority w:val="21"/>
    <w:qFormat/>
    <w:rsid w:val="00F9799D"/>
    <w:rPr>
      <w:i/>
      <w:iCs/>
      <w:color w:val="2F5496" w:themeColor="accent1" w:themeShade="BF"/>
    </w:rPr>
  </w:style>
  <w:style w:type="paragraph" w:styleId="ab">
    <w:name w:val="Intense Quote"/>
    <w:basedOn w:val="a"/>
    <w:next w:val="a"/>
    <w:link w:val="ac"/>
    <w:uiPriority w:val="30"/>
    <w:qFormat/>
    <w:rsid w:val="00F97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99D"/>
    <w:rPr>
      <w:i/>
      <w:iCs/>
      <w:color w:val="2F5496" w:themeColor="accent1" w:themeShade="BF"/>
    </w:rPr>
  </w:style>
  <w:style w:type="character" w:styleId="ad">
    <w:name w:val="Intense Reference"/>
    <w:basedOn w:val="a0"/>
    <w:uiPriority w:val="32"/>
    <w:qFormat/>
    <w:rsid w:val="00F97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