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冬天来了，天变得很冷，空气像冰块一样清凉。早上，窗户上总是覆盖着一层薄薄的霜，好像有一层闪闪发光的冰晶。树木穿上了白色的雪衣，像是大自然为它们准备的新装。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雪花在空中飞舞，它们像小小的羽毛一样轻盈，慢慢地飘落下来。每一片雪花都是独一无二的，闪烁着晶莹的光芒。小朋友们在雪地里玩耍，做雪人、打雪仗，笑声在寒冷的空气中回荡。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冬天的阳光很温柔，它照在雪地上，反射出耀眼的光辉。小河被冰封住了，变成了一面光滑的冰镜。天空湛蓝，空气清新，远处的山峰也被雪装饰得像白色的巨人。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冬天的服饰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大家都穿上了厚厚的冬衣，戴上了暖和的帽子和手套。街上，五颜六色的围巾和棉裤让人看起来像个小雪球。每个人都裹得暖暖的，像是冬天的“小棉袄”。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虽然冬天很冷，但也有很多有趣的事情。可以在家里喝热巧克力，看窗外的雪花飘落，也可以和家人一起围坐在火炉旁，讲故事、分享温暖。冬天虽然寒冷，但它带来的快乐和美丽，让人感到很幸福。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