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春天的细腻与生机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一位温柔的画家，轻抚大地，唤醒万物。嫩绿的柳枝在微风中轻轻摆动，如同少女的发丝，充满生机。百花争艳，繁花似锦，犹如一片花海，散发出淡淡的清香。春雨细如牛毛，滋润了干渴的大地，让人感受到生命的复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夏天的热情与繁盛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火热的篇章，阳光洒满大地，如同一位热情的舞者，挥舞着金色的裙摆。绿意盎然的树林，在烈日下显得愈发浓密。池塘里，荷花亭亭玉立，映衬着碧绿的荷叶，仿佛仙子在水中翩翩起舞。晚风轻拂，带来一丝凉意，舒缓着炙热的夏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成熟的画卷，金黄的稻谷在田野里铺展开来，如同铺上了一层黄金。落叶在风中飘零，如同一场温柔的雨，铺满了大地的每一个角落。清晨的雾气，像是一层轻纱，笼罩着大地，带来一份宁静与安详。秋天的阳光柔和而温暖，照耀着万物，映射出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大自然的沉默时光，雪花如羽毛般轻盈地飘落，覆盖了大地，装点出一片纯洁的世界。寒风凛冽，吹拂着苍茫的山川与平原，带来了一份寂静。冰冻的湖面，宛如一面镜子，映出冬日的沉稳与安详。每一个角落都被雪花装饰得如梦如幻，冬天的夜晚更是寂静得如同一首动人的钢琴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