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E202" w14:textId="77777777" w:rsidR="00FD0820" w:rsidRDefault="00FD0820">
      <w:pPr>
        <w:rPr>
          <w:rFonts w:hint="eastAsia"/>
        </w:rPr>
      </w:pPr>
      <w:r>
        <w:rPr>
          <w:rFonts w:hint="eastAsia"/>
        </w:rPr>
        <w:t>秋天的静态景色</w:t>
      </w:r>
    </w:p>
    <w:p w14:paraId="33DBB9BA" w14:textId="77777777" w:rsidR="00FD0820" w:rsidRDefault="00FD0820">
      <w:pPr>
        <w:rPr>
          <w:rFonts w:hint="eastAsia"/>
        </w:rPr>
      </w:pPr>
      <w:r>
        <w:rPr>
          <w:rFonts w:hint="eastAsia"/>
        </w:rPr>
        <w:t>在秋天的宁静早晨，阳光透过斑驳的树叶洒下金色的光芒，空气中弥漫着丰收的气息。大地被五彩斑斓的落叶覆盖，仿佛铺上了一层柔软的地毯。远处的山峦，披上了金黄与火红的外衣，静谧而又壮丽，给人一种宁静的归属感。偶尔，有微风拂过，带来一阵清新的凉意，树叶轻轻摇曳，发出沙沙的声音，似乎在低语秋天的秘密。</w:t>
      </w:r>
    </w:p>
    <w:p w14:paraId="77B3E3A1" w14:textId="77777777" w:rsidR="00FD0820" w:rsidRDefault="00FD0820"/>
    <w:p w14:paraId="1ED9D9D9" w14:textId="77777777" w:rsidR="00FD0820" w:rsidRDefault="00FD0820">
      <w:pPr>
        <w:rPr>
          <w:rFonts w:hint="eastAsia"/>
        </w:rPr>
      </w:pPr>
      <w:r>
        <w:rPr>
          <w:rFonts w:hint="eastAsia"/>
        </w:rPr>
        <w:t>秋天的动态景色</w:t>
      </w:r>
    </w:p>
    <w:p w14:paraId="35784AB5" w14:textId="77777777" w:rsidR="00FD0820" w:rsidRDefault="00FD0820">
      <w:pPr>
        <w:rPr>
          <w:rFonts w:hint="eastAsia"/>
        </w:rPr>
      </w:pPr>
      <w:r>
        <w:rPr>
          <w:rFonts w:hint="eastAsia"/>
        </w:rPr>
        <w:t>然而，秋天不仅是静态的，还是充满活力的季节。小鸟在枝头欢快地歌唱，仿佛在庆祝丰收的到来。田野间，农民们忙碌地收割稻谷，脸上挂着丰收的喜悦。孩子们在金黄的麦田间追逐玩耍，笑声回荡在空中，似乎在为这丰盈的季节增添几分欢愉。傍晚，落日的余晖映照在大地上，五光十色，仿佛为秋天的动态涂上了一层温暖的色彩。</w:t>
      </w:r>
    </w:p>
    <w:p w14:paraId="65DBBD19" w14:textId="77777777" w:rsidR="00FD0820" w:rsidRDefault="00FD0820"/>
    <w:p w14:paraId="2152E451" w14:textId="77777777" w:rsidR="00FD0820" w:rsidRDefault="00FD0820">
      <w:pPr>
        <w:rPr>
          <w:rFonts w:hint="eastAsia"/>
        </w:rPr>
      </w:pPr>
      <w:r>
        <w:rPr>
          <w:rFonts w:hint="eastAsia"/>
        </w:rPr>
        <w:t>冬天的静态景色</w:t>
      </w:r>
    </w:p>
    <w:p w14:paraId="1F560412" w14:textId="77777777" w:rsidR="00FD0820" w:rsidRDefault="00FD0820">
      <w:pPr>
        <w:rPr>
          <w:rFonts w:hint="eastAsia"/>
        </w:rPr>
      </w:pPr>
      <w:r>
        <w:rPr>
          <w:rFonts w:hint="eastAsia"/>
        </w:rPr>
        <w:t>进入冬天，世界被一层厚厚的白雪覆盖，犹如一幅静谧的油画。树枝上挂满了晶莹的冰霜，透出冷冽的光芒，仿佛每一根枝条都是冬日的艺术品。房屋的屋顶上积雪如盖，村庄在这宁静的白色世界中显得格外温馨。清晨的空气格外清新，偶尔的寒风吹过，带来冬日特有的沉静与冷酷，让人倍感宁静。</w:t>
      </w:r>
    </w:p>
    <w:p w14:paraId="5149517C" w14:textId="77777777" w:rsidR="00FD0820" w:rsidRDefault="00FD0820"/>
    <w:p w14:paraId="0422CFEE" w14:textId="77777777" w:rsidR="00FD0820" w:rsidRDefault="00FD082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290EA04" w14:textId="04C7E82E" w:rsidR="006E2165" w:rsidRDefault="006E2165"/>
    <w:sectPr w:rsidR="006E2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65"/>
    <w:rsid w:val="006E2165"/>
    <w:rsid w:val="00DA66EF"/>
    <w:rsid w:val="00F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69FA3-5FDF-4EB4-8711-F26DF086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E2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E2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E2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E216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E216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E216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E216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E216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E216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E21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E2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E2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E216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E216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E216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E216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E216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E216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E21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E2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E21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E2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1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16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E2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1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16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E2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