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5E103" w14:textId="77777777" w:rsidR="004735C0" w:rsidRDefault="004735C0">
      <w:pPr>
        <w:rPr>
          <w:rFonts w:hint="eastAsia"/>
        </w:rPr>
      </w:pPr>
      <w:r>
        <w:rPr>
          <w:rFonts w:hint="eastAsia"/>
        </w:rPr>
        <w:t>诗句中的孝道体现</w:t>
      </w:r>
    </w:p>
    <w:p w14:paraId="7D905657" w14:textId="77777777" w:rsidR="004735C0" w:rsidRDefault="004735C0">
      <w:pPr>
        <w:rPr>
          <w:rFonts w:hint="eastAsia"/>
        </w:rPr>
      </w:pPr>
      <w:r>
        <w:rPr>
          <w:rFonts w:hint="eastAsia"/>
        </w:rPr>
        <w:t>古代诗词中充满了对孝顺父母的歌颂与赞美。诗人们通过优美的辞藻，表达了对子女尽孝的期望与教诲。例如，王维在《九月九日忆山东兄弟》中写道：“独在异乡为异客，每逢佳节倍思亲。”这句诗通过描述在异乡的游子对父母的思念，体现了孝顺父母的深厚情感。</w:t>
      </w:r>
    </w:p>
    <w:p w14:paraId="1E83FC12" w14:textId="77777777" w:rsidR="004735C0" w:rsidRDefault="004735C0"/>
    <w:p w14:paraId="28757B94" w14:textId="77777777" w:rsidR="004735C0" w:rsidRDefault="004735C0">
      <w:pPr>
        <w:rPr>
          <w:rFonts w:hint="eastAsia"/>
        </w:rPr>
      </w:pPr>
      <w:r>
        <w:rPr>
          <w:rFonts w:hint="eastAsia"/>
        </w:rPr>
        <w:t>古文诗句中的孝道</w:t>
      </w:r>
    </w:p>
    <w:p w14:paraId="6A457FE8" w14:textId="77777777" w:rsidR="004735C0" w:rsidRDefault="004735C0">
      <w:pPr>
        <w:rPr>
          <w:rFonts w:hint="eastAsia"/>
        </w:rPr>
      </w:pPr>
      <w:r>
        <w:rPr>
          <w:rFonts w:hint="eastAsia"/>
        </w:rPr>
        <w:t>在古文中，孝顺的理念同样得到了充分的展现。孟子的名句“老吾老以及人之老，幼吾幼以及人之幼”强调了对父母的尊重和爱护应扩展到对所有老幼者的尊敬。此句以普遍性的关怀反映了孝顺的广泛意义。</w:t>
      </w:r>
    </w:p>
    <w:p w14:paraId="11A64014" w14:textId="77777777" w:rsidR="004735C0" w:rsidRDefault="004735C0"/>
    <w:p w14:paraId="1C8FDA84" w14:textId="77777777" w:rsidR="004735C0" w:rsidRDefault="004735C0">
      <w:pPr>
        <w:rPr>
          <w:rFonts w:hint="eastAsia"/>
        </w:rPr>
      </w:pPr>
      <w:r>
        <w:rPr>
          <w:rFonts w:hint="eastAsia"/>
        </w:rPr>
        <w:t>宋词中的孝顺情怀</w:t>
      </w:r>
    </w:p>
    <w:p w14:paraId="53731236" w14:textId="77777777" w:rsidR="004735C0" w:rsidRDefault="004735C0">
      <w:pPr>
        <w:rPr>
          <w:rFonts w:hint="eastAsia"/>
        </w:rPr>
      </w:pPr>
      <w:r>
        <w:rPr>
          <w:rFonts w:hint="eastAsia"/>
        </w:rPr>
        <w:t>宋代诗词中，孝顺的情感同样被描绘得细腻动人。苏轼在《水调歌头》中写道：“谁言寸草心，报得三春晖。”这句诗用寸草的微薄之力来比喻子女对父母的感激之情，深刻表达了孝顺的主题。</w:t>
      </w:r>
    </w:p>
    <w:p w14:paraId="740955D9" w14:textId="77777777" w:rsidR="004735C0" w:rsidRDefault="004735C0"/>
    <w:p w14:paraId="23A164A1" w14:textId="77777777" w:rsidR="004735C0" w:rsidRDefault="004735C0">
      <w:pPr>
        <w:rPr>
          <w:rFonts w:hint="eastAsia"/>
        </w:rPr>
      </w:pPr>
      <w:r>
        <w:rPr>
          <w:rFonts w:hint="eastAsia"/>
        </w:rPr>
        <w:t>明清时期诗句中的孝道</w:t>
      </w:r>
    </w:p>
    <w:p w14:paraId="2FF0AC8B" w14:textId="77777777" w:rsidR="004735C0" w:rsidRDefault="004735C0">
      <w:pPr>
        <w:rPr>
          <w:rFonts w:hint="eastAsia"/>
        </w:rPr>
      </w:pPr>
      <w:r>
        <w:rPr>
          <w:rFonts w:hint="eastAsia"/>
        </w:rPr>
        <w:t>明清时期的诗句同样充满了对孝顺的推崇。清代诗人袁枚在《随园诗话》中提到：“孝子之养，非为赡养父母之身，亦非为报恩，盖本于心。”这句话表明了孝顺不仅仅是物质上的照顾，更是一种发自内心的情感。</w:t>
      </w:r>
    </w:p>
    <w:p w14:paraId="1C9BA83D" w14:textId="77777777" w:rsidR="004735C0" w:rsidRDefault="004735C0"/>
    <w:p w14:paraId="6A6B144E" w14:textId="77777777" w:rsidR="004735C0" w:rsidRDefault="004735C0">
      <w:pPr>
        <w:rPr>
          <w:rFonts w:hint="eastAsia"/>
        </w:rPr>
      </w:pPr>
      <w:r>
        <w:rPr>
          <w:rFonts w:hint="eastAsia"/>
        </w:rPr>
        <w:t>现代诗句对孝顺的传承</w:t>
      </w:r>
    </w:p>
    <w:p w14:paraId="483ECD84" w14:textId="77777777" w:rsidR="004735C0" w:rsidRDefault="004735C0">
      <w:pPr>
        <w:rPr>
          <w:rFonts w:hint="eastAsia"/>
        </w:rPr>
      </w:pPr>
      <w:r>
        <w:rPr>
          <w:rFonts w:hint="eastAsia"/>
        </w:rPr>
        <w:t>现代诗词中，孝顺的主题依然被继承和发扬。现代诗人通过新颖的语言与形式，继续表达对子女尽孝的期望。例如，现代诗人汪国真在《陪你到老》中写道：“尽管人生总是有太多的离别，但陪你到老就是我对你最好的孝顺。”</w:t>
      </w:r>
    </w:p>
    <w:p w14:paraId="58F81F61" w14:textId="77777777" w:rsidR="004735C0" w:rsidRDefault="004735C0"/>
    <w:p w14:paraId="333F32B6" w14:textId="77777777" w:rsidR="004735C0" w:rsidRDefault="004735C0">
      <w:pPr>
        <w:rPr>
          <w:rFonts w:hint="eastAsia"/>
        </w:rPr>
      </w:pPr>
      <w:r>
        <w:rPr>
          <w:rFonts w:hint="eastAsia"/>
        </w:rPr>
        <w:t>最后的总结</w:t>
      </w:r>
    </w:p>
    <w:p w14:paraId="1B973F57" w14:textId="77777777" w:rsidR="004735C0" w:rsidRDefault="004735C0">
      <w:pPr>
        <w:rPr>
          <w:rFonts w:hint="eastAsia"/>
        </w:rPr>
      </w:pPr>
      <w:r>
        <w:rPr>
          <w:rFonts w:hint="eastAsia"/>
        </w:rPr>
        <w:t>通过古今诗词，我们可以看到，孝顺父母始终是中华文化中重要的美德。从古代的优美诗句到现代的深情表达，诗人们用不同的方式诠释了孝道的深刻内涵。这些诗句不仅让我们体会到孝顺的重要性，也激励我们在日常生活中践行这一传统美德。</w:t>
      </w:r>
    </w:p>
    <w:p w14:paraId="1B19C787" w14:textId="77777777" w:rsidR="004735C0" w:rsidRDefault="004735C0"/>
    <w:p w14:paraId="20E6FCC0" w14:textId="77777777" w:rsidR="004735C0" w:rsidRDefault="004735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9539C7" w14:textId="47083506" w:rsidR="00D5480A" w:rsidRDefault="00D5480A"/>
    <w:sectPr w:rsidR="00D54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0A"/>
    <w:rsid w:val="004735C0"/>
    <w:rsid w:val="00877881"/>
    <w:rsid w:val="00D5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56DB8-6789-4FC0-B774-8EC0A632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4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4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4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48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8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48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48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48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48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48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4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4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48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48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48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48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48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48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4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48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4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8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4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8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8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4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