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4D53D" w14:textId="77777777" w:rsidR="00314B24" w:rsidRDefault="00314B24">
      <w:pPr>
        <w:rPr>
          <w:rFonts w:hint="eastAsia"/>
        </w:rPr>
      </w:pPr>
      <w:r>
        <w:rPr>
          <w:rFonts w:hint="eastAsia"/>
        </w:rPr>
        <w:t>揠苗助长古文的拼音版</w:t>
      </w:r>
    </w:p>
    <w:p w14:paraId="58EF090E" w14:textId="77777777" w:rsidR="00314B24" w:rsidRDefault="00314B24">
      <w:pPr>
        <w:rPr>
          <w:rFonts w:hint="eastAsia"/>
        </w:rPr>
      </w:pPr>
      <w:r>
        <w:rPr>
          <w:rFonts w:hint="eastAsia"/>
        </w:rPr>
        <w:t>Yà miáo zhù zhǎng de gǔ wén de pīn yīn bǎn, zhè shì yī gè jīng dìng de zhōng guó gǔ dài chéng yǔ gù shì. Gù shì jiǎng de shì Yǎn guó yǒu wèi nóng fū, tā kàn dào zì jǐ de yāng miáo zhǎng dé tài màn, yú shì tā jué dìng bāngzhù tā men. Tā bèi lì xíng dòng, yī gēn yī gēn de jiāng yāng miáo cóng tǔ lǐ qiāo qǐ, rèn wéi zhè yàng kě yǐ ràng tā men kuài diǎn zhǎng gāo. Zhè bù zhī dào, tā de xíng dòng què nì ér chí zǔ le yāng miáo de zì rán shēng zhǎng guò chéng.</w:t>
      </w:r>
    </w:p>
    <w:p w14:paraId="2B5ED676" w14:textId="77777777" w:rsidR="00314B24" w:rsidRDefault="00314B24">
      <w:pPr>
        <w:rPr>
          <w:rFonts w:hint="eastAsia"/>
        </w:rPr>
      </w:pPr>
    </w:p>
    <w:p w14:paraId="373FB24F" w14:textId="77777777" w:rsidR="00314B24" w:rsidRDefault="00314B24">
      <w:pPr>
        <w:rPr>
          <w:rFonts w:hint="eastAsia"/>
        </w:rPr>
      </w:pPr>
      <w:r>
        <w:rPr>
          <w:rFonts w:hint="eastAsia"/>
        </w:rPr>
        <w:t>故事情节</w:t>
      </w:r>
    </w:p>
    <w:p w14:paraId="72DC2E3A" w14:textId="77777777" w:rsidR="00314B24" w:rsidRDefault="00314B24">
      <w:pPr>
        <w:rPr>
          <w:rFonts w:hint="eastAsia"/>
        </w:rPr>
      </w:pPr>
      <w:r>
        <w:rPr>
          <w:rFonts w:hint="eastAsia"/>
        </w:rPr>
        <w:t>Tā huí dào jiā lǐ, duì tā de jiā rén shuō: “Wǒ jīn tiān hěn lèi, dàn shì wǒ bèi lì de bāngzhù suǒ yǒu de yāng miáo dōu zhǎng gāo le.” Dì èr tiān, tā de ér zǐ lái dào tián lǐ, fā xiàn suǒ yǒu de yāng miáo dōu sǐ le. Gù shì chuán dá le yī gè zhòng yào de dào lǐ: Rèn hé shì wù dū yǒu tā mén zì jǐ de fǎ zé hé guī lǜ, ruò shì piān lí zhè xiē guī lǜ, zé huì chǎn shēng fǎn xiàng de jié guǒ.</w:t>
      </w:r>
    </w:p>
    <w:p w14:paraId="3965368E" w14:textId="77777777" w:rsidR="00314B24" w:rsidRDefault="00314B24">
      <w:pPr>
        <w:rPr>
          <w:rFonts w:hint="eastAsia"/>
        </w:rPr>
      </w:pPr>
    </w:p>
    <w:p w14:paraId="1BAD1F8A" w14:textId="77777777" w:rsidR="00314B24" w:rsidRDefault="00314B24">
      <w:pPr>
        <w:rPr>
          <w:rFonts w:hint="eastAsia"/>
        </w:rPr>
      </w:pPr>
      <w:r>
        <w:rPr>
          <w:rFonts w:hint="eastAsia"/>
        </w:rPr>
        <w:t>寓意与启示</w:t>
      </w:r>
    </w:p>
    <w:p w14:paraId="52CD3A5A" w14:textId="77777777" w:rsidR="00314B24" w:rsidRDefault="00314B24">
      <w:pPr>
        <w:rPr>
          <w:rFonts w:hint="eastAsia"/>
        </w:rPr>
      </w:pPr>
      <w:r>
        <w:rPr>
          <w:rFonts w:hint="eastAsia"/>
        </w:rPr>
        <w:t>Gù shì de yù yì shì, rú guǒ wǒ men zài zuò shì qíng shí, bù zūn xún shì wù fā zhǎn de guī lǜ, ér shì cǎi qǔ jí jí jìn qǔ de fāng shì, jiù huì yǐn qǐ fǎn xiàng de zuò yòng, zhì jìng shì shì bàn èr bèi gōng bàn bàn. Zài rén shēng de měi gè jiē duàn, wǒ men dōu yīng gāi zūn chóng zì rán zhī dào, bù néng zhǐ zhù mù yú duǎn qī de lì yì, ér yīng gāi zhuī qiú cháng yuǎn ér wěn dìng de chéng guǒ. Yà miáo zhù zhǎng gù shì gào sù wǒ men, yīng dāng zūn xún shì wù de fǎ zé, zūn zhòng zì rán de guī lǜ, cái néng huò dé zhēn zhèng de chéng gōng.</w:t>
      </w:r>
    </w:p>
    <w:p w14:paraId="2A3FD7DF" w14:textId="77777777" w:rsidR="00314B24" w:rsidRDefault="00314B24">
      <w:pPr>
        <w:rPr>
          <w:rFonts w:hint="eastAsia"/>
        </w:rPr>
      </w:pPr>
    </w:p>
    <w:p w14:paraId="10287D49" w14:textId="77777777" w:rsidR="00314B24" w:rsidRDefault="00314B24">
      <w:pPr>
        <w:rPr>
          <w:rFonts w:hint="eastAsia"/>
        </w:rPr>
      </w:pPr>
      <w:r>
        <w:rPr>
          <w:rFonts w:hint="eastAsia"/>
        </w:rPr>
        <w:t>古文原文与拼音对照</w:t>
      </w:r>
    </w:p>
    <w:p w14:paraId="6929ECFC" w14:textId="77777777" w:rsidR="00314B24" w:rsidRDefault="00314B24">
      <w:pPr>
        <w:rPr>
          <w:rFonts w:hint="eastAsia"/>
        </w:rPr>
      </w:pPr>
      <w:r>
        <w:rPr>
          <w:rFonts w:hint="eastAsia"/>
        </w:rPr>
        <w:t>Mín yǒu yùn yāng zhě, máng máng ér guī, rì: “Jīn rì bìng yǐ, wú lì yǐ! Wú wéi yāng zhī zhù zhǎng yǐ.” Qí zǐ chí ér guān zhī, zé jiān rán yǐ. (《Mèng zǐ – Liáng Huì Wáng Shàng》)</w:t>
      </w:r>
    </w:p>
    <w:p w14:paraId="1A8E0A25" w14:textId="77777777" w:rsidR="00314B24" w:rsidRDefault="00314B24">
      <w:pPr>
        <w:rPr>
          <w:rFonts w:hint="eastAsia"/>
        </w:rPr>
      </w:pPr>
    </w:p>
    <w:p w14:paraId="56871F87" w14:textId="77777777" w:rsidR="00314B24" w:rsidRDefault="00314B24">
      <w:pPr>
        <w:rPr>
          <w:rFonts w:hint="eastAsia"/>
        </w:rPr>
      </w:pPr>
      <w:r>
        <w:rPr>
          <w:rFonts w:hint="eastAsia"/>
        </w:rPr>
        <w:t>Mín yǒu rén yùn yāng zhě, máng ér guī, rì: “Wǒ bèi lì yǐ, wú wéi yāng zhī zhù zhǎng yǐ.” Qí zǐ chí ér guān zhī, zé jiān rán yǐ. (《The Book of Mencius – Liang Hui Wang Upper》) （这段为孟子所记载的故事版本）</w:t>
      </w:r>
    </w:p>
    <w:p w14:paraId="350DC947" w14:textId="77777777" w:rsidR="00314B24" w:rsidRDefault="00314B24">
      <w:pPr>
        <w:rPr>
          <w:rFonts w:hint="eastAsia"/>
        </w:rPr>
      </w:pPr>
    </w:p>
    <w:p w14:paraId="3C67A788" w14:textId="77777777" w:rsidR="00314B24" w:rsidRDefault="00314B24">
      <w:pPr>
        <w:rPr>
          <w:rFonts w:hint="eastAsia"/>
        </w:rPr>
      </w:pPr>
      <w:r>
        <w:rPr>
          <w:rFonts w:hint="eastAsia"/>
        </w:rPr>
        <w:t>最后的总结</w:t>
      </w:r>
    </w:p>
    <w:p w14:paraId="645B0F5C" w14:textId="77777777" w:rsidR="00314B24" w:rsidRDefault="00314B24">
      <w:pPr>
        <w:rPr>
          <w:rFonts w:hint="eastAsia"/>
        </w:rPr>
      </w:pPr>
      <w:r>
        <w:rPr>
          <w:rFonts w:hint="eastAsia"/>
        </w:rPr>
        <w:t>Zài xué xí hé gōng zuò zhōng, wǒ men yě yào xué huì zūn xún guī lǜ, bù néng jí yú qiú chéng, yào ràng shì wù zì rán fā zhǎn, zài zhè yàng de jī chǔ shàng, cái néng huò dé zhǎn shì wǒ men zhēn zhèng néng lì de chéng guǒ. Yà miáo zhù zhǎng de gǔ wén, bù dàn shì yī gè jīng diǎn de zhōng guó gǔ dài chéng yǔ, ér qiě yě shì yī gè měi hǎo de jiào xùn, tí xǐng zhe měi gè rén zài mìng yùn zhī lù shàng, yào yǒu zhì zhì ér wěn dìng de zhuī qiú.</w:t>
      </w:r>
    </w:p>
    <w:p w14:paraId="2098C238" w14:textId="77777777" w:rsidR="00314B24" w:rsidRDefault="00314B24">
      <w:pPr>
        <w:rPr>
          <w:rFonts w:hint="eastAsia"/>
        </w:rPr>
      </w:pPr>
    </w:p>
    <w:p w14:paraId="31B1A838" w14:textId="77777777" w:rsidR="00314B24" w:rsidRDefault="00314B24">
      <w:pPr>
        <w:rPr>
          <w:rFonts w:hint="eastAsia"/>
        </w:rPr>
      </w:pPr>
      <w:r>
        <w:rPr>
          <w:rFonts w:hint="eastAsia"/>
        </w:rPr>
        <w:t>本文是由每日文章网(2345lzwz.cn)为大家创作</w:t>
      </w:r>
    </w:p>
    <w:p w14:paraId="2E387D78" w14:textId="1F5F9A5D" w:rsidR="006902BD" w:rsidRDefault="006902BD"/>
    <w:sectPr w:rsidR="00690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BD"/>
    <w:rsid w:val="00314B24"/>
    <w:rsid w:val="006902B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614A-9E3E-4D78-AA7C-2309B2AA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2BD"/>
    <w:rPr>
      <w:rFonts w:cstheme="majorBidi"/>
      <w:color w:val="2F5496" w:themeColor="accent1" w:themeShade="BF"/>
      <w:sz w:val="28"/>
      <w:szCs w:val="28"/>
    </w:rPr>
  </w:style>
  <w:style w:type="character" w:customStyle="1" w:styleId="50">
    <w:name w:val="标题 5 字符"/>
    <w:basedOn w:val="a0"/>
    <w:link w:val="5"/>
    <w:uiPriority w:val="9"/>
    <w:semiHidden/>
    <w:rsid w:val="006902BD"/>
    <w:rPr>
      <w:rFonts w:cstheme="majorBidi"/>
      <w:color w:val="2F5496" w:themeColor="accent1" w:themeShade="BF"/>
      <w:sz w:val="24"/>
    </w:rPr>
  </w:style>
  <w:style w:type="character" w:customStyle="1" w:styleId="60">
    <w:name w:val="标题 6 字符"/>
    <w:basedOn w:val="a0"/>
    <w:link w:val="6"/>
    <w:uiPriority w:val="9"/>
    <w:semiHidden/>
    <w:rsid w:val="006902BD"/>
    <w:rPr>
      <w:rFonts w:cstheme="majorBidi"/>
      <w:b/>
      <w:bCs/>
      <w:color w:val="2F5496" w:themeColor="accent1" w:themeShade="BF"/>
    </w:rPr>
  </w:style>
  <w:style w:type="character" w:customStyle="1" w:styleId="70">
    <w:name w:val="标题 7 字符"/>
    <w:basedOn w:val="a0"/>
    <w:link w:val="7"/>
    <w:uiPriority w:val="9"/>
    <w:semiHidden/>
    <w:rsid w:val="006902BD"/>
    <w:rPr>
      <w:rFonts w:cstheme="majorBidi"/>
      <w:b/>
      <w:bCs/>
      <w:color w:val="595959" w:themeColor="text1" w:themeTint="A6"/>
    </w:rPr>
  </w:style>
  <w:style w:type="character" w:customStyle="1" w:styleId="80">
    <w:name w:val="标题 8 字符"/>
    <w:basedOn w:val="a0"/>
    <w:link w:val="8"/>
    <w:uiPriority w:val="9"/>
    <w:semiHidden/>
    <w:rsid w:val="006902BD"/>
    <w:rPr>
      <w:rFonts w:cstheme="majorBidi"/>
      <w:color w:val="595959" w:themeColor="text1" w:themeTint="A6"/>
    </w:rPr>
  </w:style>
  <w:style w:type="character" w:customStyle="1" w:styleId="90">
    <w:name w:val="标题 9 字符"/>
    <w:basedOn w:val="a0"/>
    <w:link w:val="9"/>
    <w:uiPriority w:val="9"/>
    <w:semiHidden/>
    <w:rsid w:val="006902BD"/>
    <w:rPr>
      <w:rFonts w:eastAsiaTheme="majorEastAsia" w:cstheme="majorBidi"/>
      <w:color w:val="595959" w:themeColor="text1" w:themeTint="A6"/>
    </w:rPr>
  </w:style>
  <w:style w:type="paragraph" w:styleId="a3">
    <w:name w:val="Title"/>
    <w:basedOn w:val="a"/>
    <w:next w:val="a"/>
    <w:link w:val="a4"/>
    <w:uiPriority w:val="10"/>
    <w:qFormat/>
    <w:rsid w:val="00690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2BD"/>
    <w:pPr>
      <w:spacing w:before="160"/>
      <w:jc w:val="center"/>
    </w:pPr>
    <w:rPr>
      <w:i/>
      <w:iCs/>
      <w:color w:val="404040" w:themeColor="text1" w:themeTint="BF"/>
    </w:rPr>
  </w:style>
  <w:style w:type="character" w:customStyle="1" w:styleId="a8">
    <w:name w:val="引用 字符"/>
    <w:basedOn w:val="a0"/>
    <w:link w:val="a7"/>
    <w:uiPriority w:val="29"/>
    <w:rsid w:val="006902BD"/>
    <w:rPr>
      <w:i/>
      <w:iCs/>
      <w:color w:val="404040" w:themeColor="text1" w:themeTint="BF"/>
    </w:rPr>
  </w:style>
  <w:style w:type="paragraph" w:styleId="a9">
    <w:name w:val="List Paragraph"/>
    <w:basedOn w:val="a"/>
    <w:uiPriority w:val="34"/>
    <w:qFormat/>
    <w:rsid w:val="006902BD"/>
    <w:pPr>
      <w:ind w:left="720"/>
      <w:contextualSpacing/>
    </w:pPr>
  </w:style>
  <w:style w:type="character" w:styleId="aa">
    <w:name w:val="Intense Emphasis"/>
    <w:basedOn w:val="a0"/>
    <w:uiPriority w:val="21"/>
    <w:qFormat/>
    <w:rsid w:val="006902BD"/>
    <w:rPr>
      <w:i/>
      <w:iCs/>
      <w:color w:val="2F5496" w:themeColor="accent1" w:themeShade="BF"/>
    </w:rPr>
  </w:style>
  <w:style w:type="paragraph" w:styleId="ab">
    <w:name w:val="Intense Quote"/>
    <w:basedOn w:val="a"/>
    <w:next w:val="a"/>
    <w:link w:val="ac"/>
    <w:uiPriority w:val="30"/>
    <w:qFormat/>
    <w:rsid w:val="00690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2BD"/>
    <w:rPr>
      <w:i/>
      <w:iCs/>
      <w:color w:val="2F5496" w:themeColor="accent1" w:themeShade="BF"/>
    </w:rPr>
  </w:style>
  <w:style w:type="character" w:styleId="ad">
    <w:name w:val="Intense Reference"/>
    <w:basedOn w:val="a0"/>
    <w:uiPriority w:val="32"/>
    <w:qFormat/>
    <w:rsid w:val="00690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