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8D572" w14:textId="77777777" w:rsidR="007C1AED" w:rsidRDefault="007C1AED">
      <w:pPr>
        <w:rPr>
          <w:rFonts w:hint="eastAsia"/>
        </w:rPr>
      </w:pPr>
      <w:r>
        <w:rPr>
          <w:rFonts w:hint="eastAsia"/>
        </w:rPr>
        <w:t>支杆的拼音</w:t>
      </w:r>
    </w:p>
    <w:p w14:paraId="119C18C5" w14:textId="77777777" w:rsidR="007C1AED" w:rsidRDefault="007C1AED">
      <w:pPr>
        <w:rPr>
          <w:rFonts w:hint="eastAsia"/>
        </w:rPr>
      </w:pPr>
      <w:r>
        <w:rPr>
          <w:rFonts w:hint="eastAsia"/>
        </w:rPr>
        <w:t>支杆，“zhī gān”，是一个在多个领域中都可能遇到的专业术语。虽然它看似简单，却承载着重要的功能和意义。支杆这一词汇，不仅体现了汉语的丰富性和精确性，也展示了技术名词如何通过简洁的语言传达复杂的信息。</w:t>
      </w:r>
    </w:p>
    <w:p w14:paraId="38781547" w14:textId="77777777" w:rsidR="007C1AED" w:rsidRDefault="007C1AED">
      <w:pPr>
        <w:rPr>
          <w:rFonts w:hint="eastAsia"/>
        </w:rPr>
      </w:pPr>
    </w:p>
    <w:p w14:paraId="1932D0F2" w14:textId="77777777" w:rsidR="007C1AED" w:rsidRDefault="007C1AED">
      <w:pPr>
        <w:rPr>
          <w:rFonts w:hint="eastAsia"/>
        </w:rPr>
      </w:pPr>
      <w:r>
        <w:rPr>
          <w:rFonts w:hint="eastAsia"/>
        </w:rPr>
        <w:t>定义与基本概念</w:t>
      </w:r>
    </w:p>
    <w:p w14:paraId="4A243E97" w14:textId="77777777" w:rsidR="007C1AED" w:rsidRDefault="007C1AED">
      <w:pPr>
        <w:rPr>
          <w:rFonts w:hint="eastAsia"/>
        </w:rPr>
      </w:pPr>
      <w:r>
        <w:rPr>
          <w:rFonts w:hint="eastAsia"/>
        </w:rPr>
        <w:t>在机械工程、建筑结构等领域，“支杆”指的是用于支撑或稳定结构的构件。它能够承受拉力或压力，确保整个系统的稳定性。根据不同的应用场景，支杆可以采用不同的材料制成，如钢、铝等，每种材料都有其特定的应用场景和优势。支杆的设计需考虑多种因素，包括但不限于力学性能、环境适应性以及使用寿命等。</w:t>
      </w:r>
    </w:p>
    <w:p w14:paraId="76D44DA6" w14:textId="77777777" w:rsidR="007C1AED" w:rsidRDefault="007C1AED">
      <w:pPr>
        <w:rPr>
          <w:rFonts w:hint="eastAsia"/>
        </w:rPr>
      </w:pPr>
    </w:p>
    <w:p w14:paraId="146F992F" w14:textId="77777777" w:rsidR="007C1AED" w:rsidRDefault="007C1AED">
      <w:pPr>
        <w:rPr>
          <w:rFonts w:hint="eastAsia"/>
        </w:rPr>
      </w:pPr>
      <w:r>
        <w:rPr>
          <w:rFonts w:hint="eastAsia"/>
        </w:rPr>
        <w:t>应用实例</w:t>
      </w:r>
    </w:p>
    <w:p w14:paraId="754FC2D1" w14:textId="77777777" w:rsidR="007C1AED" w:rsidRDefault="007C1AED">
      <w:pPr>
        <w:rPr>
          <w:rFonts w:hint="eastAsia"/>
        </w:rPr>
      </w:pPr>
      <w:r>
        <w:rPr>
          <w:rFonts w:hint="eastAsia"/>
        </w:rPr>
        <w:t>在建筑工程中，支杆常被用来增强建筑物的结构稳定性，特别是在高层建筑或者桥梁建设中尤为重要。例如，在悬索桥设计中，支杆是不可或缺的一部分，它帮助分散来自桥面的压力，确保桥梁的安全与稳定。在舞台搭建、影视拍摄道具制作等领域，支杆同样发挥着不可替代的作用，为临时结构提供必要的支持。</w:t>
      </w:r>
    </w:p>
    <w:p w14:paraId="46BE675D" w14:textId="77777777" w:rsidR="007C1AED" w:rsidRDefault="007C1AED">
      <w:pPr>
        <w:rPr>
          <w:rFonts w:hint="eastAsia"/>
        </w:rPr>
      </w:pPr>
    </w:p>
    <w:p w14:paraId="640ED1FE" w14:textId="77777777" w:rsidR="007C1AED" w:rsidRDefault="007C1AED">
      <w:pPr>
        <w:rPr>
          <w:rFonts w:hint="eastAsia"/>
        </w:rPr>
      </w:pPr>
      <w:r>
        <w:rPr>
          <w:rFonts w:hint="eastAsia"/>
        </w:rPr>
        <w:t>支杆的发展历程</w:t>
      </w:r>
    </w:p>
    <w:p w14:paraId="6F8D580C" w14:textId="77777777" w:rsidR="007C1AED" w:rsidRDefault="007C1AED">
      <w:pPr>
        <w:rPr>
          <w:rFonts w:hint="eastAsia"/>
        </w:rPr>
      </w:pPr>
      <w:r>
        <w:rPr>
          <w:rFonts w:hint="eastAsia"/>
        </w:rPr>
        <w:t>随着科学技术的进步，支杆的设计和制造技术也在不断发展。早期的支杆多由木材制成，主要用于简单的建筑支撑。随着金属加工技术的进步，尤其是钢铁工业的发展，金属支杆逐渐取代了木质支杆，因其更高的强度和耐久性而受到青睐。进入21世纪后，随着新材料科学的发展，如碳纤维等高性能复合材料开始应用于支杆制造，使得支杆在保持高强度的同时大幅减轻重量，拓展了其应用范围。</w:t>
      </w:r>
    </w:p>
    <w:p w14:paraId="386F2910" w14:textId="77777777" w:rsidR="007C1AED" w:rsidRDefault="007C1AED">
      <w:pPr>
        <w:rPr>
          <w:rFonts w:hint="eastAsia"/>
        </w:rPr>
      </w:pPr>
    </w:p>
    <w:p w14:paraId="2876A4C9" w14:textId="77777777" w:rsidR="007C1AED" w:rsidRDefault="007C1AED">
      <w:pPr>
        <w:rPr>
          <w:rFonts w:hint="eastAsia"/>
        </w:rPr>
      </w:pPr>
      <w:r>
        <w:rPr>
          <w:rFonts w:hint="eastAsia"/>
        </w:rPr>
        <w:t>未来趋势</w:t>
      </w:r>
    </w:p>
    <w:p w14:paraId="0EC1348B" w14:textId="77777777" w:rsidR="007C1AED" w:rsidRDefault="007C1AED">
      <w:pPr>
        <w:rPr>
          <w:rFonts w:hint="eastAsia"/>
        </w:rPr>
      </w:pPr>
      <w:r>
        <w:rPr>
          <w:rFonts w:hint="eastAsia"/>
        </w:rPr>
        <w:t>展望未来，随着智能化、绿色环保理念的普及，支杆的设计和使用也将迎来新的变革。一方面，智能材料的应用可能会使支杆具备自我检测、自我修复等功能；另一方面，为了响应全球节能减排的号召，轻量化、可回收材料将更受推崇。这不仅有助于提高支杆的性能，还将对环境保护产生积极影响。</w:t>
      </w:r>
    </w:p>
    <w:p w14:paraId="7566224A" w14:textId="77777777" w:rsidR="007C1AED" w:rsidRDefault="007C1AED">
      <w:pPr>
        <w:rPr>
          <w:rFonts w:hint="eastAsia"/>
        </w:rPr>
      </w:pPr>
    </w:p>
    <w:p w14:paraId="78430DA3" w14:textId="77777777" w:rsidR="007C1AED" w:rsidRDefault="007C1AED">
      <w:pPr>
        <w:rPr>
          <w:rFonts w:hint="eastAsia"/>
        </w:rPr>
      </w:pPr>
      <w:r>
        <w:rPr>
          <w:rFonts w:hint="eastAsia"/>
        </w:rPr>
        <w:t>最后的总结</w:t>
      </w:r>
    </w:p>
    <w:p w14:paraId="2220E1EA" w14:textId="77777777" w:rsidR="007C1AED" w:rsidRDefault="007C1AED">
      <w:pPr>
        <w:rPr>
          <w:rFonts w:hint="eastAsia"/>
        </w:rPr>
      </w:pPr>
      <w:r>
        <w:rPr>
          <w:rFonts w:hint="eastAsia"/>
        </w:rPr>
        <w:t>“支杆”的拼音“zhī gān”背后蕴含的是丰富的技术内涵和广泛的应用价值。从古老的木制支撑到现代高科技材料的创新应用，支杆始终扮演着保护人类安全、推动社会发展的重要角色。随着科技的不断进步，我们有理由相信，支杆将在更多未知领域展现其独特的魅力。</w:t>
      </w:r>
    </w:p>
    <w:p w14:paraId="07F75040" w14:textId="77777777" w:rsidR="007C1AED" w:rsidRDefault="007C1AED">
      <w:pPr>
        <w:rPr>
          <w:rFonts w:hint="eastAsia"/>
        </w:rPr>
      </w:pPr>
    </w:p>
    <w:p w14:paraId="49D453B9" w14:textId="77777777" w:rsidR="007C1AED" w:rsidRDefault="007C1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9E991" w14:textId="77777777" w:rsidR="007C1AED" w:rsidRDefault="007C1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BE218" w14:textId="719CBDCA" w:rsidR="00600090" w:rsidRDefault="00600090"/>
    <w:sectPr w:rsidR="00600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90"/>
    <w:rsid w:val="00600090"/>
    <w:rsid w:val="0075097D"/>
    <w:rsid w:val="007C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8D861-D97B-4E76-9943-38DB2D62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