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B67E1" w14:textId="77777777" w:rsidR="00FE3702" w:rsidRDefault="00FE3702">
      <w:pPr>
        <w:rPr>
          <w:rFonts w:hint="eastAsia"/>
        </w:rPr>
      </w:pPr>
      <w:r>
        <w:rPr>
          <w:rFonts w:hint="eastAsia"/>
        </w:rPr>
        <w:t>shou ge ji 收割机：农业现代化的标志</w:t>
      </w:r>
    </w:p>
    <w:p w14:paraId="7A8BE37D" w14:textId="77777777" w:rsidR="00FE3702" w:rsidRDefault="00FE3702">
      <w:pPr>
        <w:rPr>
          <w:rFonts w:hint="eastAsia"/>
        </w:rPr>
      </w:pPr>
      <w:r>
        <w:rPr>
          <w:rFonts w:hint="eastAsia"/>
        </w:rPr>
        <w:t>收割机，作为现代农业机械化的重要组成部分，在全球农业生产中扮演着不可或缺的角色。在汉语拼音中，我们称它为“shou ge ji”。这些机器的设计旨在有效地收割各种作物，从谷物到油料作物和纤维植物等。随着技术的发展，现代收割机不仅能够高效地切割作物，还能进行脱粒、清理等工作，极大地提高了农业生产的效率。</w:t>
      </w:r>
    </w:p>
    <w:p w14:paraId="06AB84DB" w14:textId="77777777" w:rsidR="00FE3702" w:rsidRDefault="00FE3702">
      <w:pPr>
        <w:rPr>
          <w:rFonts w:hint="eastAsia"/>
        </w:rPr>
      </w:pPr>
    </w:p>
    <w:p w14:paraId="14D04751" w14:textId="77777777" w:rsidR="00FE3702" w:rsidRDefault="00FE3702">
      <w:pPr>
        <w:rPr>
          <w:rFonts w:hint="eastAsia"/>
        </w:rPr>
      </w:pPr>
      <w:r>
        <w:rPr>
          <w:rFonts w:hint="eastAsia"/>
        </w:rPr>
        <w:t>收割机的历史与发展</w:t>
      </w:r>
    </w:p>
    <w:p w14:paraId="6CD433E7" w14:textId="77777777" w:rsidR="00FE3702" w:rsidRDefault="00FE3702">
      <w:pPr>
        <w:rPr>
          <w:rFonts w:hint="eastAsia"/>
        </w:rPr>
      </w:pPr>
      <w:r>
        <w:rPr>
          <w:rFonts w:hint="eastAsia"/>
        </w:rPr>
        <w:t>早在19世纪初，人类就已经开始探索机械化的收割方式。最初的收割机是简单的手动或畜力驱动设备，它们只能完成部分收割工作。到了19世纪中叶，蒸汽动力被引入到收割机械中，使得收割作业的自动化程度大大提升。20世纪以来，内燃机的应用进一步推动了收割机的进步，其功能也日趋完善，直到今天，我们拥有了高度智能化和自动化的大型联合收割机。</w:t>
      </w:r>
    </w:p>
    <w:p w14:paraId="31D938D7" w14:textId="77777777" w:rsidR="00FE3702" w:rsidRDefault="00FE3702">
      <w:pPr>
        <w:rPr>
          <w:rFonts w:hint="eastAsia"/>
        </w:rPr>
      </w:pPr>
    </w:p>
    <w:p w14:paraId="741DE48B" w14:textId="77777777" w:rsidR="00FE3702" w:rsidRDefault="00FE3702">
      <w:pPr>
        <w:rPr>
          <w:rFonts w:hint="eastAsia"/>
        </w:rPr>
      </w:pPr>
      <w:r>
        <w:rPr>
          <w:rFonts w:hint="eastAsia"/>
        </w:rPr>
        <w:t>收割机的工作原理</w:t>
      </w:r>
    </w:p>
    <w:p w14:paraId="04B9AD9F" w14:textId="77777777" w:rsidR="00FE3702" w:rsidRDefault="00FE3702">
      <w:pPr>
        <w:rPr>
          <w:rFonts w:hint="eastAsia"/>
        </w:rPr>
      </w:pPr>
      <w:r>
        <w:rPr>
          <w:rFonts w:hint="eastAsia"/>
        </w:rPr>
        <w:t>现代联合收割机是一种复杂的机械设备，它结合了多个操作步骤于一身。当收割机在田间行驶时，前置的切割装置会将成熟的作物切断并送入机器内部。接下来，通过一系列的传送带和滚筒，作物会被引导至脱粒室，在这里，高速旋转的部件使谷物与秸秆分离。随后，清洁系统会去除杂质，确保干净的谷物被收集起来。干净的谷物会被装入储存箱或者直接卸载到运输车辆上。</w:t>
      </w:r>
    </w:p>
    <w:p w14:paraId="40515C8F" w14:textId="77777777" w:rsidR="00FE3702" w:rsidRDefault="00FE3702">
      <w:pPr>
        <w:rPr>
          <w:rFonts w:hint="eastAsia"/>
        </w:rPr>
      </w:pPr>
    </w:p>
    <w:p w14:paraId="3F837A3F" w14:textId="77777777" w:rsidR="00FE3702" w:rsidRDefault="00FE3702">
      <w:pPr>
        <w:rPr>
          <w:rFonts w:hint="eastAsia"/>
        </w:rPr>
      </w:pPr>
      <w:r>
        <w:rPr>
          <w:rFonts w:hint="eastAsia"/>
        </w:rPr>
        <w:t>收割机的种类</w:t>
      </w:r>
    </w:p>
    <w:p w14:paraId="38E04258" w14:textId="77777777" w:rsidR="00FE3702" w:rsidRDefault="00FE3702">
      <w:pPr>
        <w:rPr>
          <w:rFonts w:hint="eastAsia"/>
        </w:rPr>
      </w:pPr>
      <w:r>
        <w:rPr>
          <w:rFonts w:hint="eastAsia"/>
        </w:rPr>
        <w:t>根据不同的用途和技术特点，市场上存在多种类型的收割机。例如，针对小麦、水稻等粮食作物有专门的小麦收割机和水稻收割机；对于玉米，则有特制的玉米收获机。还有适用于牧草和其他特殊作物的收割机。每种机型都有其特定的设计和适应性，以满足不同作物和环境的需求。</w:t>
      </w:r>
    </w:p>
    <w:p w14:paraId="45B9C569" w14:textId="77777777" w:rsidR="00FE3702" w:rsidRDefault="00FE3702">
      <w:pPr>
        <w:rPr>
          <w:rFonts w:hint="eastAsia"/>
        </w:rPr>
      </w:pPr>
    </w:p>
    <w:p w14:paraId="105901BE" w14:textId="77777777" w:rsidR="00FE3702" w:rsidRDefault="00FE3702">
      <w:pPr>
        <w:rPr>
          <w:rFonts w:hint="eastAsia"/>
        </w:rPr>
      </w:pPr>
      <w:r>
        <w:rPr>
          <w:rFonts w:hint="eastAsia"/>
        </w:rPr>
        <w:t>未来收割机的趋势</w:t>
      </w:r>
    </w:p>
    <w:p w14:paraId="675673A5" w14:textId="77777777" w:rsidR="00FE3702" w:rsidRDefault="00FE3702">
      <w:pPr>
        <w:rPr>
          <w:rFonts w:hint="eastAsia"/>
        </w:rPr>
      </w:pPr>
      <w:r>
        <w:rPr>
          <w:rFonts w:hint="eastAsia"/>
        </w:rPr>
        <w:t>随着科技的进步，未来的收割机将继续朝着智能化、环保化和多功能化的方向发展。无人驾驶技术和精准农业系统的集成，将使收割机能够在无人干预的情况下自主完成作业，并且更加节能高效。为了响应可持续发展的号召，新型材料和新能源的应用也将成为研究的重点。收割机作为农业生产的关键装备，将持续不断地创新和发展，为保障全球粮食安全贡献力量。</w:t>
      </w:r>
    </w:p>
    <w:p w14:paraId="50D1A0A7" w14:textId="77777777" w:rsidR="00FE3702" w:rsidRDefault="00FE3702">
      <w:pPr>
        <w:rPr>
          <w:rFonts w:hint="eastAsia"/>
        </w:rPr>
      </w:pPr>
    </w:p>
    <w:p w14:paraId="2ED94CE6" w14:textId="77777777" w:rsidR="00FE3702" w:rsidRDefault="00FE37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2B523E" w14:textId="150D0083" w:rsidR="002C18AB" w:rsidRDefault="002C18AB"/>
    <w:sectPr w:rsidR="002C1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8AB"/>
    <w:rsid w:val="002C18AB"/>
    <w:rsid w:val="009442F6"/>
    <w:rsid w:val="00FE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94D782-ACA5-452F-A456-797E81ABB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18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8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8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8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8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8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8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8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8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18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18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18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18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18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18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18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18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18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18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18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8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18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8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18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8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18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18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18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18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