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旅行不仅是对陌生土地的探索，更是一种心灵的净化。在一次次的出发与归来之间，我们逐渐明白，真正的旅行并非只是目的地的抵达，而是心境的升华。每一次脚步的延展，都是对自己内心的深刻挖掘。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在旅途中，每一个不经意的瞬间都可能成为美的呈现。晨曦中的海面，落日下的山巅，这些自然的奇观如同一幅幅动人的画卷，让我们在无声的风景中，体会到生命的丰富与多彩。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旅行是一场与世界对话的过程。每个地方的风俗习惯、语言交流，都让我们更深刻地理解人与人之间的共鸣。通过与不同文化的碰撞，我们最终找到那个更真实的自己。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旅途中最宝贵的，是我们对当下每一刻的珍惜。无论是悠闲的午后时光还是意外的惊喜发现，都让我们学会放慢脚步，享受眼前的美好。正是这些小小的幸福，编织出了旅行的 ultimate 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每一次的旅行都成为我们人生中的美好回忆。这些回忆如同珍贵的宝石，镶嵌在心中，带来无尽的温暖与感动。虽然旅程结束了，但那些珍贵的瞬间将永远成为我们生命中的闪光点。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