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时光如白驹过隙的出处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如白驹过隙”这一优美句子源自中国古代文学经典《庄子》。该句描述了时间流逝的迅速，给人一种时光飞逝的感慨。具体而言，这句话出现在《庄子·大宗师》中，原文为“时光如白驹过隙，忽然而已”。这种比喻将时光比作白驹穿过缝隙，形象地表现了时间的飞逝无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优美的比喻不仅展现了时间流逝的迅速，也隐含了人生的短暂。通过将时间与快速奔腾的白驹作比较，庄子强调了人们对时间的无力感以及应该珍惜当下的必要性。这种深刻的洞察让读者在欣赏文字美感的同时，也能感受到哲理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这句话依然具有很大的影响力。无论是在文学作品中还是在日常生活中，人们常常用这句比喻来表达对时间飞逝的感慨和对人生短暂的思考。它提醒人们珍惜眼前的时光，把握每一个瞬间，以免在未来回首时感到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时光如白驹过隙”不仅是古代文学中的经典表达，也在当代社会中具有重要的价值。它不仅通过生动的比喻使人们对时间有更深刻的认识，也促使我们在忙碌的生活中，停下脚步，思考如何更好地利用有限的时间，实现自己的目标和理想。通过这种方式，我们可以更好地掌控生活的节奏，珍惜每一个瞬间，让人生更加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