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晚安，愿你拥有甜美的梦境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夜幕降临，星光闪烁，晚安的祝福如同温暖的被窝，让你感到宁静和舒适。在这个宁静的时刻，愿你放下所有的疲惫与忧虑，迎接梦中的美好世界。晚安，愿你的梦境甜美如初春的花朵。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晚安，愿你心中充满宁静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在一天的忙碌后，夜晚是你最好的休息时光。把心中的烦恼抛开，让心灵得到最温柔的安抚。晚安，希望你能在梦中找到平静与安宁，带着愉悦的心情迎接新的一天。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晚安，愿你的梦境充满幸福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每晚的告别并不是终点，而是通往美梦的开始。愿你在梦中遇见温暖的笑容和幸福的时光，享受每一分每一秒的美好。晚安，愿你的每个梦境都如同阳光般明媚。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晚安，愿你拥抱温馨的睡眠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当夜色渐浓，安静的世界正等待着你。晚安，希望你能在这个安详的夜晚中找到最温馨的睡眠，醒来时神清气爽，充满活力地迎接新的挑战。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晚安，愿你心灵得到安慰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每个人都有自己的故事和烦恼，但夜晚是你放松和释放的时刻。晚安，愿你在夜晚的怀抱中找到内心的安慰和放松，明天的阳光会为你带来新的希望。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晚安，愿你迎接美好的明天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夜晚的结束，预示着新的一天的开始。晚安，愿你在这个夜晚中休息好，积蓄力量，以全新的姿态迎接明天的挑战和机遇。愿你拥有一个充满希望和美好的明天。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