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当夜晚来临，星星在天际闪烁时，我希望你的梦境也如同这些星辰般美好。晚安，愿你入睡时能感受到我深深的思念和温暖的祝福。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即使距离我们相隔千里，我的心依然与你紧紧相连。在这个安静的夜晚，愿你感受到我对你的深深思念。晚安，我的挚爱，愿你有个甜美的梦。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每个夜晚，我都会为你祈祷，希望你能在梦中遇见最美的自己。晚安，亲爱的，希望你的梦境里充满幸福和甜蜜。无论你走到哪里，我的爱都与你同在。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当黑夜笼罩一切，我希望你能在梦里找到平静与安宁。晚安，我的宝贝，愿你今晚的梦境如同我对你的爱一样，无尽而深远。愿你能安稳入睡，迎接崭新的一天。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无论你在何处，夜晚总会到来。晚安，我亲爱的，无论世界如何变幻，我的心都会一直陪伴着你。愿你有一个宁静的夜晚，甜美的梦境与最真实的爱。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每一个晚安都是我对你无尽的爱的承诺。愿你在今晚的睡梦中，能感受到我对你深深的思念和祝福。晚安，我的爱人，愿你在梦里遇见最好的自己。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