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E0BC" w14:textId="77777777" w:rsidR="00657866" w:rsidRDefault="00657866">
      <w:pPr>
        <w:rPr>
          <w:rFonts w:hint="eastAsia"/>
        </w:rPr>
      </w:pPr>
      <w:r>
        <w:rPr>
          <w:rFonts w:hint="eastAsia"/>
        </w:rPr>
        <w:t>Xi Kun 的拼音</w:t>
      </w:r>
    </w:p>
    <w:p w14:paraId="7F6D3451" w14:textId="77777777" w:rsidR="00657866" w:rsidRDefault="00657866">
      <w:pPr>
        <w:rPr>
          <w:rFonts w:hint="eastAsia"/>
        </w:rPr>
      </w:pPr>
      <w:r>
        <w:rPr>
          <w:rFonts w:hint="eastAsia"/>
        </w:rPr>
        <w:t>晞堃，按照汉语拼音的正确拼写应为“Xi Kun”。这个名字由两个汉字组成：“晞”（xi1），意味着干燥或晒干；“堃”（kun1），则较少见，有大的意思。这两个字组合在一起，可能蕴含着父母对孩子成长的美好愿望，期许孩子如同在阳光下茁壮成长，有着广阔的未来。</w:t>
      </w:r>
    </w:p>
    <w:p w14:paraId="25D4263C" w14:textId="77777777" w:rsidR="00657866" w:rsidRDefault="00657866">
      <w:pPr>
        <w:rPr>
          <w:rFonts w:hint="eastAsia"/>
        </w:rPr>
      </w:pPr>
    </w:p>
    <w:p w14:paraId="5C425F89" w14:textId="77777777" w:rsidR="00657866" w:rsidRDefault="00657866">
      <w:pPr>
        <w:rPr>
          <w:rFonts w:hint="eastAsia"/>
        </w:rPr>
      </w:pPr>
      <w:r>
        <w:rPr>
          <w:rFonts w:hint="eastAsia"/>
        </w:rPr>
        <w:t>名字的文化背景</w:t>
      </w:r>
    </w:p>
    <w:p w14:paraId="18155234" w14:textId="77777777" w:rsidR="00657866" w:rsidRDefault="00657866">
      <w:pPr>
        <w:rPr>
          <w:rFonts w:hint="eastAsia"/>
        </w:rPr>
      </w:pPr>
      <w:r>
        <w:rPr>
          <w:rFonts w:hint="eastAsia"/>
        </w:rPr>
        <w:t>在中国文化中，名字不仅仅是一个人的标识符，更承载着家族的期望、历史和文化意义。“晞”这个字让人联想到早晨的阳光，象征着新的开始和希望，而“堃”则给人一种宏大、包容的感觉，似乎寓意着无限的可能性。选择这样的名字，可能是家长希望孩子能拥有光明的前景，并且能够成为一个胸怀宽广的人。</w:t>
      </w:r>
    </w:p>
    <w:p w14:paraId="4F713C5D" w14:textId="77777777" w:rsidR="00657866" w:rsidRDefault="00657866">
      <w:pPr>
        <w:rPr>
          <w:rFonts w:hint="eastAsia"/>
        </w:rPr>
      </w:pPr>
    </w:p>
    <w:p w14:paraId="2D42B1C5" w14:textId="77777777" w:rsidR="00657866" w:rsidRDefault="00657866">
      <w:pPr>
        <w:rPr>
          <w:rFonts w:hint="eastAsia"/>
        </w:rPr>
      </w:pPr>
      <w:r>
        <w:rPr>
          <w:rFonts w:hint="eastAsia"/>
        </w:rPr>
        <w:t>社会影响与个人发展</w:t>
      </w:r>
    </w:p>
    <w:p w14:paraId="15FBA21B" w14:textId="77777777" w:rsidR="00657866" w:rsidRDefault="00657866">
      <w:pPr>
        <w:rPr>
          <w:rFonts w:hint="eastAsia"/>
        </w:rPr>
      </w:pPr>
      <w:r>
        <w:rPr>
          <w:rFonts w:hint="eastAsia"/>
        </w:rPr>
        <w:t>一个独特而富有深意的名字，如“晞堃”，可能会对个人的社会交往和个人发展产生积极的影响。它不仅容易给人留下深刻的印象，而且有助于建立独特的个人品牌。在当今竞争激烈的社会环境中，拥有一个与众不同的名字可以成为个人优势之一，帮助人们更快地脱颖而出。这样一个充满正能量的名字也能激励个体不断追求进步，实现自己的理想。</w:t>
      </w:r>
    </w:p>
    <w:p w14:paraId="56487972" w14:textId="77777777" w:rsidR="00657866" w:rsidRDefault="00657866">
      <w:pPr>
        <w:rPr>
          <w:rFonts w:hint="eastAsia"/>
        </w:rPr>
      </w:pPr>
    </w:p>
    <w:p w14:paraId="6F4A50A9" w14:textId="77777777" w:rsidR="00657866" w:rsidRDefault="00657866">
      <w:pPr>
        <w:rPr>
          <w:rFonts w:hint="eastAsia"/>
        </w:rPr>
      </w:pPr>
      <w:r>
        <w:rPr>
          <w:rFonts w:hint="eastAsia"/>
        </w:rPr>
        <w:t>艺术与创作中的体现</w:t>
      </w:r>
    </w:p>
    <w:p w14:paraId="0217D3C6" w14:textId="77777777" w:rsidR="00657866" w:rsidRDefault="00657866">
      <w:pPr>
        <w:rPr>
          <w:rFonts w:hint="eastAsia"/>
        </w:rPr>
      </w:pPr>
      <w:r>
        <w:rPr>
          <w:rFonts w:hint="eastAsia"/>
        </w:rPr>
        <w:t>在文学作品、诗歌以及其他形式的艺术创作里，“晞堃”这样的名字也能够发挥其独特的魅力。它可以作为小说中主角的名字，代表着勇敢探索未知世界的冒险家；也可以是诗篇里的隐喻，表达诗人对于美好未来的向往。无论是在哪种语境下使用，“晞堃”都能传递出一种积极向上的力量感，激发人们的想象力和创造力。</w:t>
      </w:r>
    </w:p>
    <w:p w14:paraId="6D2A890A" w14:textId="77777777" w:rsidR="00657866" w:rsidRDefault="00657866">
      <w:pPr>
        <w:rPr>
          <w:rFonts w:hint="eastAsia"/>
        </w:rPr>
      </w:pPr>
    </w:p>
    <w:p w14:paraId="66AB2764" w14:textId="77777777" w:rsidR="00657866" w:rsidRDefault="00657866">
      <w:pPr>
        <w:rPr>
          <w:rFonts w:hint="eastAsia"/>
        </w:rPr>
      </w:pPr>
      <w:r>
        <w:rPr>
          <w:rFonts w:hint="eastAsia"/>
        </w:rPr>
        <w:t>最后的总结</w:t>
      </w:r>
    </w:p>
    <w:p w14:paraId="2BF7888E" w14:textId="77777777" w:rsidR="00657866" w:rsidRDefault="00657866">
      <w:pPr>
        <w:rPr>
          <w:rFonts w:hint="eastAsia"/>
        </w:rPr>
      </w:pPr>
      <w:r>
        <w:rPr>
          <w:rFonts w:hint="eastAsia"/>
        </w:rPr>
        <w:t>“晞堃”不仅仅是一个简单的名字，它背后蕴含了丰富的文化内涵和社会价值。从家庭给予的美好祝愿到个人成长道路上的激励因素，再到艺术创作领域内的广泛应用，“晞堃”都展现出了非凡的意义。随着时代的发展，相信这个名字将会被赋予更多新的解读方式，继续传承并发扬光大。</w:t>
      </w:r>
    </w:p>
    <w:p w14:paraId="4261E0D5" w14:textId="77777777" w:rsidR="00657866" w:rsidRDefault="00657866">
      <w:pPr>
        <w:rPr>
          <w:rFonts w:hint="eastAsia"/>
        </w:rPr>
      </w:pPr>
    </w:p>
    <w:p w14:paraId="6CE79803" w14:textId="77777777" w:rsidR="00657866" w:rsidRDefault="00657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6B04F" w14:textId="2134427E" w:rsidR="007C19FF" w:rsidRDefault="007C19FF"/>
    <w:sectPr w:rsidR="007C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F"/>
    <w:rsid w:val="00657866"/>
    <w:rsid w:val="007C19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E4F8-0C88-484F-A432-2428B30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