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ADCDF" w14:textId="77777777" w:rsidR="004F5102" w:rsidRDefault="004F5102">
      <w:pPr>
        <w:rPr>
          <w:rFonts w:hint="eastAsia"/>
        </w:rPr>
      </w:pPr>
    </w:p>
    <w:p w14:paraId="1697E160" w14:textId="77777777" w:rsidR="004F5102" w:rsidRDefault="004F5102">
      <w:pPr>
        <w:rPr>
          <w:rFonts w:hint="eastAsia"/>
        </w:rPr>
      </w:pPr>
      <w:r>
        <w:rPr>
          <w:rFonts w:hint="eastAsia"/>
        </w:rPr>
        <w:tab/>
        <w:t>暴怒的拼音怎么写的拼：情绪的激烈表达</w:t>
      </w:r>
    </w:p>
    <w:p w14:paraId="3A074D89" w14:textId="77777777" w:rsidR="004F5102" w:rsidRDefault="004F5102">
      <w:pPr>
        <w:rPr>
          <w:rFonts w:hint="eastAsia"/>
        </w:rPr>
      </w:pPr>
    </w:p>
    <w:p w14:paraId="50AF2ACF" w14:textId="77777777" w:rsidR="004F5102" w:rsidRDefault="004F5102">
      <w:pPr>
        <w:rPr>
          <w:rFonts w:hint="eastAsia"/>
        </w:rPr>
      </w:pPr>
    </w:p>
    <w:p w14:paraId="00B33683" w14:textId="77777777" w:rsidR="004F5102" w:rsidRDefault="004F5102">
      <w:pPr>
        <w:rPr>
          <w:rFonts w:hint="eastAsia"/>
        </w:rPr>
      </w:pPr>
      <w:r>
        <w:rPr>
          <w:rFonts w:hint="eastAsia"/>
        </w:rPr>
        <w:tab/>
        <w:t>在汉语中，“暴怒”一词的拼音写作“bào nù”。它描绘了一种强烈的情绪反应，是愤怒的一种极端形式。当人们遭遇极大的不满或受到严重挑衅时，可能会体验到这种强烈的情感波动。从心理学的角度来看，暴怒不仅仅是个人对事件的直接回应，它还可能反映出更深层次的心理状态和个性特征。</w:t>
      </w:r>
    </w:p>
    <w:p w14:paraId="694D15D8" w14:textId="77777777" w:rsidR="004F5102" w:rsidRDefault="004F5102">
      <w:pPr>
        <w:rPr>
          <w:rFonts w:hint="eastAsia"/>
        </w:rPr>
      </w:pPr>
    </w:p>
    <w:p w14:paraId="769F4689" w14:textId="77777777" w:rsidR="004F5102" w:rsidRDefault="004F5102">
      <w:pPr>
        <w:rPr>
          <w:rFonts w:hint="eastAsia"/>
        </w:rPr>
      </w:pPr>
    </w:p>
    <w:p w14:paraId="60F00830" w14:textId="77777777" w:rsidR="004F5102" w:rsidRDefault="004F5102">
      <w:pPr>
        <w:rPr>
          <w:rFonts w:hint="eastAsia"/>
        </w:rPr>
      </w:pPr>
    </w:p>
    <w:p w14:paraId="3A81615D" w14:textId="77777777" w:rsidR="004F5102" w:rsidRDefault="004F5102">
      <w:pPr>
        <w:rPr>
          <w:rFonts w:hint="eastAsia"/>
        </w:rPr>
      </w:pPr>
      <w:r>
        <w:rPr>
          <w:rFonts w:hint="eastAsia"/>
        </w:rPr>
        <w:tab/>
        <w:t>理解暴怒：情感与文化的交织</w:t>
      </w:r>
    </w:p>
    <w:p w14:paraId="40528086" w14:textId="77777777" w:rsidR="004F5102" w:rsidRDefault="004F5102">
      <w:pPr>
        <w:rPr>
          <w:rFonts w:hint="eastAsia"/>
        </w:rPr>
      </w:pPr>
    </w:p>
    <w:p w14:paraId="403F122E" w14:textId="77777777" w:rsidR="004F5102" w:rsidRDefault="004F5102">
      <w:pPr>
        <w:rPr>
          <w:rFonts w:hint="eastAsia"/>
        </w:rPr>
      </w:pPr>
    </w:p>
    <w:p w14:paraId="0EB7A5D8" w14:textId="77777777" w:rsidR="004F5102" w:rsidRDefault="004F5102">
      <w:pPr>
        <w:rPr>
          <w:rFonts w:hint="eastAsia"/>
        </w:rPr>
      </w:pPr>
      <w:r>
        <w:rPr>
          <w:rFonts w:hint="eastAsia"/>
        </w:rPr>
        <w:tab/>
        <w:t>不同文化对于暴怒的态度各异。在中国传统文化里，人们往往推崇内敛、和谐的人际关系，因此公开地展示暴怒并不被鼓励。然而，在某些情境下，比如面对不正义的事情时，适度的愤怒则被视为正义感的表现。了解这些文化背景有助于我们更好地解读人们在不同环境下的行为模式。</w:t>
      </w:r>
    </w:p>
    <w:p w14:paraId="6788418F" w14:textId="77777777" w:rsidR="004F5102" w:rsidRDefault="004F5102">
      <w:pPr>
        <w:rPr>
          <w:rFonts w:hint="eastAsia"/>
        </w:rPr>
      </w:pPr>
    </w:p>
    <w:p w14:paraId="736ACE24" w14:textId="77777777" w:rsidR="004F5102" w:rsidRDefault="004F5102">
      <w:pPr>
        <w:rPr>
          <w:rFonts w:hint="eastAsia"/>
        </w:rPr>
      </w:pPr>
    </w:p>
    <w:p w14:paraId="533AF2FE" w14:textId="77777777" w:rsidR="004F5102" w:rsidRDefault="004F5102">
      <w:pPr>
        <w:rPr>
          <w:rFonts w:hint="eastAsia"/>
        </w:rPr>
      </w:pPr>
    </w:p>
    <w:p w14:paraId="79F2EF09" w14:textId="77777777" w:rsidR="004F5102" w:rsidRDefault="004F5102">
      <w:pPr>
        <w:rPr>
          <w:rFonts w:hint="eastAsia"/>
        </w:rPr>
      </w:pPr>
      <w:r>
        <w:rPr>
          <w:rFonts w:hint="eastAsia"/>
        </w:rPr>
        <w:tab/>
        <w:t>暴怒的心理机制：是什么触发了火山般的爆发？</w:t>
      </w:r>
    </w:p>
    <w:p w14:paraId="7C4E892E" w14:textId="77777777" w:rsidR="004F5102" w:rsidRDefault="004F5102">
      <w:pPr>
        <w:rPr>
          <w:rFonts w:hint="eastAsia"/>
        </w:rPr>
      </w:pPr>
    </w:p>
    <w:p w14:paraId="30585008" w14:textId="77777777" w:rsidR="004F5102" w:rsidRDefault="004F5102">
      <w:pPr>
        <w:rPr>
          <w:rFonts w:hint="eastAsia"/>
        </w:rPr>
      </w:pPr>
    </w:p>
    <w:p w14:paraId="5DB799F4" w14:textId="77777777" w:rsidR="004F5102" w:rsidRDefault="004F5102">
      <w:pPr>
        <w:rPr>
          <w:rFonts w:hint="eastAsia"/>
        </w:rPr>
      </w:pPr>
      <w:r>
        <w:rPr>
          <w:rFonts w:hint="eastAsia"/>
        </w:rPr>
        <w:tab/>
        <w:t>从心理机制上讲，暴怒可能是由多种因素共同作用的结果。压力、挫折感以及个人价值观受到挑战等都可以成为诱因。如果一个人长期处于紧张状态或者存在未解决的心理创伤，那么即使是很小的事情也可能引发其强烈的负面情绪。值得注意的是，并非所有人都会在相同的情况下产生相同的反应；个体差异决定了每个人对刺激物的独特响应方式。</w:t>
      </w:r>
    </w:p>
    <w:p w14:paraId="1C468833" w14:textId="77777777" w:rsidR="004F5102" w:rsidRDefault="004F5102">
      <w:pPr>
        <w:rPr>
          <w:rFonts w:hint="eastAsia"/>
        </w:rPr>
      </w:pPr>
    </w:p>
    <w:p w14:paraId="36C21B96" w14:textId="77777777" w:rsidR="004F5102" w:rsidRDefault="004F5102">
      <w:pPr>
        <w:rPr>
          <w:rFonts w:hint="eastAsia"/>
        </w:rPr>
      </w:pPr>
    </w:p>
    <w:p w14:paraId="2308B03B" w14:textId="77777777" w:rsidR="004F5102" w:rsidRDefault="004F5102">
      <w:pPr>
        <w:rPr>
          <w:rFonts w:hint="eastAsia"/>
        </w:rPr>
      </w:pPr>
    </w:p>
    <w:p w14:paraId="62C4F158" w14:textId="77777777" w:rsidR="004F5102" w:rsidRDefault="004F5102">
      <w:pPr>
        <w:rPr>
          <w:rFonts w:hint="eastAsia"/>
        </w:rPr>
      </w:pPr>
      <w:r>
        <w:rPr>
          <w:rFonts w:hint="eastAsia"/>
        </w:rPr>
        <w:tab/>
        <w:t>管理暴怒：寻找内心的平静之路</w:t>
      </w:r>
    </w:p>
    <w:p w14:paraId="17D7D793" w14:textId="77777777" w:rsidR="004F5102" w:rsidRDefault="004F5102">
      <w:pPr>
        <w:rPr>
          <w:rFonts w:hint="eastAsia"/>
        </w:rPr>
      </w:pPr>
    </w:p>
    <w:p w14:paraId="1A0265C2" w14:textId="77777777" w:rsidR="004F5102" w:rsidRDefault="004F5102">
      <w:pPr>
        <w:rPr>
          <w:rFonts w:hint="eastAsia"/>
        </w:rPr>
      </w:pPr>
    </w:p>
    <w:p w14:paraId="38C0784C" w14:textId="77777777" w:rsidR="004F5102" w:rsidRDefault="004F5102">
      <w:pPr>
        <w:rPr>
          <w:rFonts w:hint="eastAsia"/>
        </w:rPr>
      </w:pPr>
      <w:r>
        <w:rPr>
          <w:rFonts w:hint="eastAsia"/>
        </w:rPr>
        <w:tab/>
        <w:t>学会管理和调节自己的情绪是非常重要的技能之一。当感到即将失去控制时，可以尝试采取深呼吸、暂时离开冲突现场等方式来缓解即时的情绪冲动。建立健康的生活习惯如规律运动、保持充足睡眠也有助于提高情绪稳定性。更重要的是要培养积极乐观的心态，学会以建设性的方式解决问题而不是让愤怒占据主导地位。</w:t>
      </w:r>
    </w:p>
    <w:p w14:paraId="37D39AF0" w14:textId="77777777" w:rsidR="004F5102" w:rsidRDefault="004F5102">
      <w:pPr>
        <w:rPr>
          <w:rFonts w:hint="eastAsia"/>
        </w:rPr>
      </w:pPr>
    </w:p>
    <w:p w14:paraId="2E4F7919" w14:textId="77777777" w:rsidR="004F5102" w:rsidRDefault="004F5102">
      <w:pPr>
        <w:rPr>
          <w:rFonts w:hint="eastAsia"/>
        </w:rPr>
      </w:pPr>
    </w:p>
    <w:p w14:paraId="31F91CA8" w14:textId="77777777" w:rsidR="004F5102" w:rsidRDefault="004F5102">
      <w:pPr>
        <w:rPr>
          <w:rFonts w:hint="eastAsia"/>
        </w:rPr>
      </w:pPr>
    </w:p>
    <w:p w14:paraId="239ECF4B" w14:textId="77777777" w:rsidR="004F5102" w:rsidRDefault="004F5102">
      <w:pPr>
        <w:rPr>
          <w:rFonts w:hint="eastAsia"/>
        </w:rPr>
      </w:pPr>
      <w:r>
        <w:rPr>
          <w:rFonts w:hint="eastAsia"/>
        </w:rPr>
        <w:tab/>
        <w:t>最后的总结：拥抱变化，掌控情绪</w:t>
      </w:r>
    </w:p>
    <w:p w14:paraId="2C20124A" w14:textId="77777777" w:rsidR="004F5102" w:rsidRDefault="004F5102">
      <w:pPr>
        <w:rPr>
          <w:rFonts w:hint="eastAsia"/>
        </w:rPr>
      </w:pPr>
    </w:p>
    <w:p w14:paraId="3DD3C0D5" w14:textId="77777777" w:rsidR="004F5102" w:rsidRDefault="004F5102">
      <w:pPr>
        <w:rPr>
          <w:rFonts w:hint="eastAsia"/>
        </w:rPr>
      </w:pPr>
    </w:p>
    <w:p w14:paraId="1C990E4E" w14:textId="77777777" w:rsidR="004F5102" w:rsidRDefault="004F5102">
      <w:pPr>
        <w:rPr>
          <w:rFonts w:hint="eastAsia"/>
        </w:rPr>
      </w:pPr>
      <w:r>
        <w:rPr>
          <w:rFonts w:hint="eastAsia"/>
        </w:rPr>
        <w:tab/>
        <w:t>虽然“暴怒”的拼音简单易记，但其所代表的情感却是复杂且多变的。通过深入了解这一现象背后的心理学原理，我们可以更加从容地面对生活中的挑战。记住，在任何情况下都不要让一时之气左右了自己的判断力。让我们一起努力探索如何有效地管理自己的情绪，从而创造一个更加和谐美好的生活环境。</w:t>
      </w:r>
    </w:p>
    <w:p w14:paraId="79107D27" w14:textId="77777777" w:rsidR="004F5102" w:rsidRDefault="004F5102">
      <w:pPr>
        <w:rPr>
          <w:rFonts w:hint="eastAsia"/>
        </w:rPr>
      </w:pPr>
    </w:p>
    <w:p w14:paraId="373F2DB7" w14:textId="77777777" w:rsidR="004F5102" w:rsidRDefault="004F5102">
      <w:pPr>
        <w:rPr>
          <w:rFonts w:hint="eastAsia"/>
        </w:rPr>
      </w:pPr>
    </w:p>
    <w:p w14:paraId="090C1452" w14:textId="77777777" w:rsidR="004F5102" w:rsidRDefault="004F5102">
      <w:pPr>
        <w:rPr>
          <w:rFonts w:hint="eastAsia"/>
        </w:rPr>
      </w:pPr>
      <w:r>
        <w:rPr>
          <w:rFonts w:hint="eastAsia"/>
        </w:rPr>
        <w:t>本文是由每日文章网(2345lzwz.cn)为大家创作</w:t>
      </w:r>
    </w:p>
    <w:p w14:paraId="753689C6" w14:textId="0DC992A9" w:rsidR="003F01C1" w:rsidRDefault="003F01C1"/>
    <w:sectPr w:rsidR="003F01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1C1"/>
    <w:rsid w:val="003F01C1"/>
    <w:rsid w:val="004F5102"/>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421F2-B77A-444C-AB83-A523DD73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1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1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1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1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1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1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1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1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1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1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1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1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1C1"/>
    <w:rPr>
      <w:rFonts w:cstheme="majorBidi"/>
      <w:color w:val="2F5496" w:themeColor="accent1" w:themeShade="BF"/>
      <w:sz w:val="28"/>
      <w:szCs w:val="28"/>
    </w:rPr>
  </w:style>
  <w:style w:type="character" w:customStyle="1" w:styleId="50">
    <w:name w:val="标题 5 字符"/>
    <w:basedOn w:val="a0"/>
    <w:link w:val="5"/>
    <w:uiPriority w:val="9"/>
    <w:semiHidden/>
    <w:rsid w:val="003F01C1"/>
    <w:rPr>
      <w:rFonts w:cstheme="majorBidi"/>
      <w:color w:val="2F5496" w:themeColor="accent1" w:themeShade="BF"/>
      <w:sz w:val="24"/>
    </w:rPr>
  </w:style>
  <w:style w:type="character" w:customStyle="1" w:styleId="60">
    <w:name w:val="标题 6 字符"/>
    <w:basedOn w:val="a0"/>
    <w:link w:val="6"/>
    <w:uiPriority w:val="9"/>
    <w:semiHidden/>
    <w:rsid w:val="003F01C1"/>
    <w:rPr>
      <w:rFonts w:cstheme="majorBidi"/>
      <w:b/>
      <w:bCs/>
      <w:color w:val="2F5496" w:themeColor="accent1" w:themeShade="BF"/>
    </w:rPr>
  </w:style>
  <w:style w:type="character" w:customStyle="1" w:styleId="70">
    <w:name w:val="标题 7 字符"/>
    <w:basedOn w:val="a0"/>
    <w:link w:val="7"/>
    <w:uiPriority w:val="9"/>
    <w:semiHidden/>
    <w:rsid w:val="003F01C1"/>
    <w:rPr>
      <w:rFonts w:cstheme="majorBidi"/>
      <w:b/>
      <w:bCs/>
      <w:color w:val="595959" w:themeColor="text1" w:themeTint="A6"/>
    </w:rPr>
  </w:style>
  <w:style w:type="character" w:customStyle="1" w:styleId="80">
    <w:name w:val="标题 8 字符"/>
    <w:basedOn w:val="a0"/>
    <w:link w:val="8"/>
    <w:uiPriority w:val="9"/>
    <w:semiHidden/>
    <w:rsid w:val="003F01C1"/>
    <w:rPr>
      <w:rFonts w:cstheme="majorBidi"/>
      <w:color w:val="595959" w:themeColor="text1" w:themeTint="A6"/>
    </w:rPr>
  </w:style>
  <w:style w:type="character" w:customStyle="1" w:styleId="90">
    <w:name w:val="标题 9 字符"/>
    <w:basedOn w:val="a0"/>
    <w:link w:val="9"/>
    <w:uiPriority w:val="9"/>
    <w:semiHidden/>
    <w:rsid w:val="003F01C1"/>
    <w:rPr>
      <w:rFonts w:eastAsiaTheme="majorEastAsia" w:cstheme="majorBidi"/>
      <w:color w:val="595959" w:themeColor="text1" w:themeTint="A6"/>
    </w:rPr>
  </w:style>
  <w:style w:type="paragraph" w:styleId="a3">
    <w:name w:val="Title"/>
    <w:basedOn w:val="a"/>
    <w:next w:val="a"/>
    <w:link w:val="a4"/>
    <w:uiPriority w:val="10"/>
    <w:qFormat/>
    <w:rsid w:val="003F01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1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1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1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1C1"/>
    <w:pPr>
      <w:spacing w:before="160"/>
      <w:jc w:val="center"/>
    </w:pPr>
    <w:rPr>
      <w:i/>
      <w:iCs/>
      <w:color w:val="404040" w:themeColor="text1" w:themeTint="BF"/>
    </w:rPr>
  </w:style>
  <w:style w:type="character" w:customStyle="1" w:styleId="a8">
    <w:name w:val="引用 字符"/>
    <w:basedOn w:val="a0"/>
    <w:link w:val="a7"/>
    <w:uiPriority w:val="29"/>
    <w:rsid w:val="003F01C1"/>
    <w:rPr>
      <w:i/>
      <w:iCs/>
      <w:color w:val="404040" w:themeColor="text1" w:themeTint="BF"/>
    </w:rPr>
  </w:style>
  <w:style w:type="paragraph" w:styleId="a9">
    <w:name w:val="List Paragraph"/>
    <w:basedOn w:val="a"/>
    <w:uiPriority w:val="34"/>
    <w:qFormat/>
    <w:rsid w:val="003F01C1"/>
    <w:pPr>
      <w:ind w:left="720"/>
      <w:contextualSpacing/>
    </w:pPr>
  </w:style>
  <w:style w:type="character" w:styleId="aa">
    <w:name w:val="Intense Emphasis"/>
    <w:basedOn w:val="a0"/>
    <w:uiPriority w:val="21"/>
    <w:qFormat/>
    <w:rsid w:val="003F01C1"/>
    <w:rPr>
      <w:i/>
      <w:iCs/>
      <w:color w:val="2F5496" w:themeColor="accent1" w:themeShade="BF"/>
    </w:rPr>
  </w:style>
  <w:style w:type="paragraph" w:styleId="ab">
    <w:name w:val="Intense Quote"/>
    <w:basedOn w:val="a"/>
    <w:next w:val="a"/>
    <w:link w:val="ac"/>
    <w:uiPriority w:val="30"/>
    <w:qFormat/>
    <w:rsid w:val="003F01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1C1"/>
    <w:rPr>
      <w:i/>
      <w:iCs/>
      <w:color w:val="2F5496" w:themeColor="accent1" w:themeShade="BF"/>
    </w:rPr>
  </w:style>
  <w:style w:type="character" w:styleId="ad">
    <w:name w:val="Intense Reference"/>
    <w:basedOn w:val="a0"/>
    <w:uiPriority w:val="32"/>
    <w:qFormat/>
    <w:rsid w:val="003F01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