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最新早安心语短句大全（早安调皮句子）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给我们带来了新的希望与能量。在这个特别的时刻，发送一条早安心语，不仅能温暖自己的心灵，也能传递给身边的人一种积极向上的气息。尤其是调皮幽默的早安心语，更能带来一丝轻松的氛围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调皮早安心语的魅力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心语如同清晨的阳光，照亮每一个角落。这些句子不仅轻松幽默，而且充满了生活的智慧。比如：“早安，起床啦！不要再和床谈恋爱了，今天的约会可是在外面哦！”这样的句子总能让人会心一笑，轻松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创意与幽默结合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早安心语可以是创意与幽默的完美结合。我们可以通过一些夸张的说法来表达早上的心情：“早安，今天的我决定不喝咖啡，直接用阳光充电！”这样的表达方式，让人忍不住想要尝试新的一天，充满动力。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给朋友的温暖祝福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发送早安心语给朋友，不仅可以拉近彼此的距离，还能传递温暖。例如：“早安，亲爱的！今天是个值得冒险的日子，准备好一起闯荡世界了吗？”这样积极向上的句子，能够激励朋友勇敢面对一天的挑战。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早安心语。在工作日，我们可以选择一些激励型的句子：“早安，今天的任务就像战斗，准备好出征了吗？”而在周末，调皮的句子则能让人放松：“早安，今天不想上班，想和床做最后的挣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总结：用调皮的早安心语开启新的一天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心语不仅仅是一句简单的问候，更是一种生活的态度。让我们用这些幽默的句子，给自己和身边的人带来欢乐与能量，轻松迎接每一天的挑战。在忙碌的生活中，不妨偶尔停下脚步，享受这个简单而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2024-10-24T00:21:20Z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