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首交响乐，旋律时而悠扬，时而低沉。每一个音符都承载着我们经历的喜怒哀乐，而正是这些音符编织成了独特的生命之歌。我们在追求幸福与梦想的路上，也不可避免地遭遇挫折与磨难。正如海明威所言：“人可以被毁灭，但不能被打败。”人生的每一次跌倒，都是一次重新站起的机会，乐章的节奏在此时变得更加丰富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静谧的河流，悄然无声地流淌，带走了我们的青春与梦想，但也孕育着智慧与成熟。苏东坡曾说：“日暮苍山远，天寒白屋贫。”在时间的长河中，我们学会了珍惜身边的人与事，明白了每一个瞬间都是无法重来的。生活的真谛，或许就是在于感受这份流逝与常在，在岁月的洗礼中绽放出更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迷失方向，追寻他人的期望与标准。然而，真正的智慧在于倾听内心的声音。正如老子所言：“道可道，非常道。”人生的道路应由自己来选择，唯有遵从内心的指引，才能找到真正的自我。在这个过程中，我们可能会遭遇困惑与挑战，但每一步都将使我们更加坚定，最终抵达灵魂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情感，它超越了时间与空间的界限。柏拉图曾说：“爱是一种永恒的渴望。”在爱的滋养下，我们学会了理解与包容。无论是亲情、友情还是爱情，这些情感都构成了我们生命中最美好的瞬间。当我们用爱去拥抱生活，便能发现世界的每一个角落都闪烁着温暖的光辉。爱让我们更懂得彼此，也让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但正是这些未知塑造了我们的勇气。梭罗说过：“我去森林，是因为我希望生活得有意义。”面对生活的困境，我们需要勇气去直面，去挑战，去改变。心中那份对未来的希望如同一盏明灯，指引着我们前行。在黑暗中，勇气与希望的结合，能够点亮我们前行的道路，让我们在生命的旅途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哲理与唯美交织的旅程中，我们明白了生命的意义并不在于追求最后的总结，而是在于过程中的每一次感悟与成长。每一首生命的乐章，都是对时间的深刻理解与对爱的执着追寻。让我们在未来的岁月里，继续以哲思为伴，以美好为导，书写属于自己的生命之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