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有深度有涵养的句子名人名言（激励人心的名人名言）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名人名言如同璀璨的星河，照亮我们前行的道路。它们不仅仅是语言的表达，而是智慧的结晶，蕴含着深刻的哲理和激励的力量。我们可以从中汲取勇气和动力，以驱动自己在艰难的时刻坚持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丘吉尔所言：“成功不是终点，失败也并非末日，重要的是继续前行的勇气。”在生活中，无论我们面临何种挑战，保持勇气永远是关键。面对挫折，许多人容易选择放弃，但真正的勇士是那些能够在逆境中坚持不懈，保持斗志的人。在每一次跌倒中爬起，才是成功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奥黛丽·赫本曾说：“你必须相信你自己。无论你多么渺小，你的梦想也有力量。”自信是个人成长的基石，只有当我们相信自己的价值，并坚持追求梦想，才能在生活的舞台上绽放光彩。众多伟大的成就，无不是源于一个个不断追求梦想的人，他们从未怀疑自己的能力，始终坚信自己能够成就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非前总统曼德拉曾指出：“在每一次困境中，都潜藏着机遇。”这是对生命中积极心态的最好诠释。生活中，我们可能会遭遇失败和困扰，此时如果能以积极的视角去看待问题，或许我们能发现那些被掩盖的机会。保持乐观的态度，可以帮助我们更快地走出阴霾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教育家苏霍姆林斯基曾说：“教育的本质在于育人，而不仅仅是传授知识。”知识的积累固然重要，但更重要的是在学习中成长。积极主动地吸取经验教训，培养综合素质，是我们在这个信息新时代中不可或缺的能力。以终身学习的态度面对世界，才能使我们在不断变化的环境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乔布斯曾经提到：“你的时间有限，因此不要浪费时间去过别人的生活。”追求卓越不仅仅是为了成就自我，更是为了实现内心深处的渴望。现今社会充满了各种竞争，表面上的成功常常掩盖了那些无心追求真我的人。只有在探索自我价值的过程中，才能找到真正的动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总结：铭记名言，激励前行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是先辈们智慧的传承，是我们在风雨中前行的灯塔。在遇到挫折或迷茫时，这些至理名言能为我们指引方向，唤醒内心深处的勇气与信念。让我们铭刻这些名言于心，在每一个平凡的日子里，勇敢追逐梦想，不断超越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