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有趣又可爱的文案句子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在文字的世界里玩转创意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不仅是表达思想的工具，它们还可以像彩虹一样丰富多彩。如果你觉得平淡的句子太无聊，不妨试试在你的文案中加入一些有趣又可爱的元素。比如用“生活就像一盒巧克力，总有惊喜等着你”这样的话，瞬间就能让你的文案变得生动起来。这种甜美的表达方式不仅能够抓住读者的眼球，还能在他们的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用简洁的句子传递大大的温暖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简洁而有趣的文案总是能够迅速吸引关注。例如，“微笑是最好的化妆品，记得每天都要笑哦！”这样一句简单的话，不仅传达了积极的生活态度，还能给人带来温暖的感受。简短的句子往往能在瞬间触动人心，使人感受到你传递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用萌趣的语气拉近距离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文案中加入一些萌趣的语气，可以让你的内容更加贴近人心。比如，“生活中有太多的小确幸，像是找到一块被藏起的巧克力！”这种富有趣味的描述方式，能让你的读者会心一笑，同时也让你的内容显得更加亲切和易于接受。用一种轻松幽默的方式与读者沟通，能够有效提升互动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用个性化的句子展现独特魅力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个性，为什么不在文案中展现你的独特之处呢？例如，“我的人生座右铭就是：每一天都要笑得比昨天多一点！”这种个性化的表达不仅能够让你的文案独树一帜，还能让读者感受到你的真实与真诚。个性化的文案不仅有趣，还能让你与读者之间建立更紧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用积极向上的句子激励自己和他人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文案总是能够带来满满的正能量。比如，“每一天都是新的开始，让我们一起加油！”这样的句子不仅能激励自己，也能鼓舞他人。用积极的语言去感染你的读者，能够让他们在阅读后充满动力和希望，也让你的文案成为他们一天的好心情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2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2024-10-01T13:28:53Z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