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E253" w14:textId="77777777" w:rsidR="00781240" w:rsidRDefault="00781240">
      <w:pPr>
        <w:rPr>
          <w:rFonts w:hint="eastAsia"/>
        </w:rPr>
      </w:pPr>
    </w:p>
    <w:p w14:paraId="57AD0255" w14:textId="77777777" w:rsidR="00781240" w:rsidRDefault="00781240">
      <w:pPr>
        <w:rPr>
          <w:rFonts w:hint="eastAsia"/>
        </w:rPr>
      </w:pPr>
      <w:r>
        <w:rPr>
          <w:rFonts w:hint="eastAsia"/>
        </w:rPr>
        <w:tab/>
        <w:t>Yang Yin：中国当代杰出的艺术家</w:t>
      </w:r>
    </w:p>
    <w:p w14:paraId="4ED1D6F9" w14:textId="77777777" w:rsidR="00781240" w:rsidRDefault="00781240">
      <w:pPr>
        <w:rPr>
          <w:rFonts w:hint="eastAsia"/>
        </w:rPr>
      </w:pPr>
    </w:p>
    <w:p w14:paraId="66779B57" w14:textId="77777777" w:rsidR="00781240" w:rsidRDefault="00781240">
      <w:pPr>
        <w:rPr>
          <w:rFonts w:hint="eastAsia"/>
        </w:rPr>
      </w:pPr>
    </w:p>
    <w:p w14:paraId="33B9D821" w14:textId="77777777" w:rsidR="00781240" w:rsidRDefault="00781240">
      <w:pPr>
        <w:rPr>
          <w:rFonts w:hint="eastAsia"/>
        </w:rPr>
      </w:pPr>
      <w:r>
        <w:rPr>
          <w:rFonts w:hint="eastAsia"/>
        </w:rPr>
        <w:tab/>
        <w:t>在当今的艺术界，有一位以其独特的艺术风格和深邃的思想内涵而备受瞩目的艺术家——杨银（Yang Yin）。他出生于中国的艺术世家，自幼受到浓厚的艺术氛围熏陶。他的作品不仅在国内赢得了广泛的赞誉，也在国际上获得了极高的评价。杨银的艺术生涯充满了传奇色彩，从最初的传统绘画学习到后来的现代艺术探索，他始终保持着对艺术的热爱与执着。</w:t>
      </w:r>
    </w:p>
    <w:p w14:paraId="09E0BEF7" w14:textId="77777777" w:rsidR="00781240" w:rsidRDefault="00781240">
      <w:pPr>
        <w:rPr>
          <w:rFonts w:hint="eastAsia"/>
        </w:rPr>
      </w:pPr>
    </w:p>
    <w:p w14:paraId="4C90B15B" w14:textId="77777777" w:rsidR="00781240" w:rsidRDefault="00781240">
      <w:pPr>
        <w:rPr>
          <w:rFonts w:hint="eastAsia"/>
        </w:rPr>
      </w:pPr>
    </w:p>
    <w:p w14:paraId="645E2D1E" w14:textId="77777777" w:rsidR="00781240" w:rsidRDefault="00781240">
      <w:pPr>
        <w:rPr>
          <w:rFonts w:hint="eastAsia"/>
        </w:rPr>
      </w:pPr>
    </w:p>
    <w:p w14:paraId="6E7F10FF" w14:textId="77777777" w:rsidR="00781240" w:rsidRDefault="00781240">
      <w:pPr>
        <w:rPr>
          <w:rFonts w:hint="eastAsia"/>
        </w:rPr>
      </w:pPr>
      <w:r>
        <w:rPr>
          <w:rFonts w:hint="eastAsia"/>
        </w:rPr>
        <w:tab/>
        <w:t>成长背景与早期教育</w:t>
      </w:r>
    </w:p>
    <w:p w14:paraId="1822AF10" w14:textId="77777777" w:rsidR="00781240" w:rsidRDefault="00781240">
      <w:pPr>
        <w:rPr>
          <w:rFonts w:hint="eastAsia"/>
        </w:rPr>
      </w:pPr>
    </w:p>
    <w:p w14:paraId="4BF20D7A" w14:textId="77777777" w:rsidR="00781240" w:rsidRDefault="00781240">
      <w:pPr>
        <w:rPr>
          <w:rFonts w:hint="eastAsia"/>
        </w:rPr>
      </w:pPr>
    </w:p>
    <w:p w14:paraId="025AB0A8" w14:textId="77777777" w:rsidR="00781240" w:rsidRDefault="00781240">
      <w:pPr>
        <w:rPr>
          <w:rFonts w:hint="eastAsia"/>
        </w:rPr>
      </w:pPr>
      <w:r>
        <w:rPr>
          <w:rFonts w:hint="eastAsia"/>
        </w:rPr>
        <w:tab/>
        <w:t>杨银出生在一个充满文化气息的家庭中，父母都是知名的画家。从小，他就被鼓励去追求自己的兴趣，在家庭的支持下，他很早就开始了正规的艺术训练。在学校的日子里，杨银表现出了非凡的艺术天赋，他的画作总是能够引起老师和同学们的关注。随着年龄的增长，他对艺术的理解逐渐加深，并开始尝试不同的艺术形式，为未来的发展奠定了坚实的基础。</w:t>
      </w:r>
    </w:p>
    <w:p w14:paraId="328C30D1" w14:textId="77777777" w:rsidR="00781240" w:rsidRDefault="00781240">
      <w:pPr>
        <w:rPr>
          <w:rFonts w:hint="eastAsia"/>
        </w:rPr>
      </w:pPr>
    </w:p>
    <w:p w14:paraId="08DCF716" w14:textId="77777777" w:rsidR="00781240" w:rsidRDefault="00781240">
      <w:pPr>
        <w:rPr>
          <w:rFonts w:hint="eastAsia"/>
        </w:rPr>
      </w:pPr>
    </w:p>
    <w:p w14:paraId="2ECFB438" w14:textId="77777777" w:rsidR="00781240" w:rsidRDefault="00781240">
      <w:pPr>
        <w:rPr>
          <w:rFonts w:hint="eastAsia"/>
        </w:rPr>
      </w:pPr>
    </w:p>
    <w:p w14:paraId="7A76DF18" w14:textId="77777777" w:rsidR="00781240" w:rsidRDefault="00781240">
      <w:pPr>
        <w:rPr>
          <w:rFonts w:hint="eastAsia"/>
        </w:rPr>
      </w:pPr>
      <w:r>
        <w:rPr>
          <w:rFonts w:hint="eastAsia"/>
        </w:rPr>
        <w:tab/>
        <w:t>艺术风格的形成与发展</w:t>
      </w:r>
    </w:p>
    <w:p w14:paraId="2EEB1F13" w14:textId="77777777" w:rsidR="00781240" w:rsidRDefault="00781240">
      <w:pPr>
        <w:rPr>
          <w:rFonts w:hint="eastAsia"/>
        </w:rPr>
      </w:pPr>
    </w:p>
    <w:p w14:paraId="4D691E01" w14:textId="77777777" w:rsidR="00781240" w:rsidRDefault="00781240">
      <w:pPr>
        <w:rPr>
          <w:rFonts w:hint="eastAsia"/>
        </w:rPr>
      </w:pPr>
    </w:p>
    <w:p w14:paraId="29D81E47" w14:textId="77777777" w:rsidR="00781240" w:rsidRDefault="00781240">
      <w:pPr>
        <w:rPr>
          <w:rFonts w:hint="eastAsia"/>
        </w:rPr>
      </w:pPr>
      <w:r>
        <w:rPr>
          <w:rFonts w:hint="eastAsia"/>
        </w:rPr>
        <w:tab/>
        <w:t>杨银的艺术风格独特，融合了东方传统美学与西方现代艺术元素。他的作品常常展现出一种超越时空的美感，既有着对中国传统文化的深刻理解，又不失现代感。他擅长运用色彩和线条来表达内心的情感世界，每一幅画都仿佛是一首无声的诗，讲述着一个动人的故事。随着时间的推移，杨银不断挑战自我，尝试新的技法和材料，使自己的艺术风格更加多样化。</w:t>
      </w:r>
    </w:p>
    <w:p w14:paraId="379E6BB8" w14:textId="77777777" w:rsidR="00781240" w:rsidRDefault="00781240">
      <w:pPr>
        <w:rPr>
          <w:rFonts w:hint="eastAsia"/>
        </w:rPr>
      </w:pPr>
    </w:p>
    <w:p w14:paraId="6AD5718F" w14:textId="77777777" w:rsidR="00781240" w:rsidRDefault="00781240">
      <w:pPr>
        <w:rPr>
          <w:rFonts w:hint="eastAsia"/>
        </w:rPr>
      </w:pPr>
    </w:p>
    <w:p w14:paraId="55E03073" w14:textId="77777777" w:rsidR="00781240" w:rsidRDefault="00781240">
      <w:pPr>
        <w:rPr>
          <w:rFonts w:hint="eastAsia"/>
        </w:rPr>
      </w:pPr>
    </w:p>
    <w:p w14:paraId="30CA805A" w14:textId="77777777" w:rsidR="00781240" w:rsidRDefault="00781240">
      <w:pPr>
        <w:rPr>
          <w:rFonts w:hint="eastAsia"/>
        </w:rPr>
      </w:pPr>
      <w:r>
        <w:rPr>
          <w:rFonts w:hint="eastAsia"/>
        </w:rPr>
        <w:tab/>
        <w:t>国内外的艺术成就</w:t>
      </w:r>
    </w:p>
    <w:p w14:paraId="2837E282" w14:textId="77777777" w:rsidR="00781240" w:rsidRDefault="00781240">
      <w:pPr>
        <w:rPr>
          <w:rFonts w:hint="eastAsia"/>
        </w:rPr>
      </w:pPr>
    </w:p>
    <w:p w14:paraId="34C520C1" w14:textId="77777777" w:rsidR="00781240" w:rsidRDefault="00781240">
      <w:pPr>
        <w:rPr>
          <w:rFonts w:hint="eastAsia"/>
        </w:rPr>
      </w:pPr>
    </w:p>
    <w:p w14:paraId="052A3D00" w14:textId="77777777" w:rsidR="00781240" w:rsidRDefault="00781240">
      <w:pPr>
        <w:rPr>
          <w:rFonts w:hint="eastAsia"/>
        </w:rPr>
      </w:pPr>
      <w:r>
        <w:rPr>
          <w:rFonts w:hint="eastAsia"/>
        </w:rPr>
        <w:tab/>
        <w:t>杨银的作品在国内外多个重要展览中展出，受到了广泛的好评。他曾多次获得国家级别的艺术奖项，成为中国当代艺术领域的一颗璀璨明星。他还受邀参加国际艺术交流活动，将中国艺术家的声音带到了世界的舞台上。杨银的艺术作品被许多知名博物馆和私人收藏家所珍藏，这不仅是对他个人才华的认可，也是对中国文化艺术传播的一大贡献。</w:t>
      </w:r>
    </w:p>
    <w:p w14:paraId="0FB51AB0" w14:textId="77777777" w:rsidR="00781240" w:rsidRDefault="00781240">
      <w:pPr>
        <w:rPr>
          <w:rFonts w:hint="eastAsia"/>
        </w:rPr>
      </w:pPr>
    </w:p>
    <w:p w14:paraId="3586B98B" w14:textId="77777777" w:rsidR="00781240" w:rsidRDefault="00781240">
      <w:pPr>
        <w:rPr>
          <w:rFonts w:hint="eastAsia"/>
        </w:rPr>
      </w:pPr>
    </w:p>
    <w:p w14:paraId="769DD8EB" w14:textId="77777777" w:rsidR="00781240" w:rsidRDefault="00781240">
      <w:pPr>
        <w:rPr>
          <w:rFonts w:hint="eastAsia"/>
        </w:rPr>
      </w:pPr>
    </w:p>
    <w:p w14:paraId="7299D5CA" w14:textId="77777777" w:rsidR="00781240" w:rsidRDefault="00781240">
      <w:pPr>
        <w:rPr>
          <w:rFonts w:hint="eastAsia"/>
        </w:rPr>
      </w:pPr>
      <w:r>
        <w:rPr>
          <w:rFonts w:hint="eastAsia"/>
        </w:rPr>
        <w:tab/>
        <w:t>社会影响与公众形象</w:t>
      </w:r>
    </w:p>
    <w:p w14:paraId="5CC10A12" w14:textId="77777777" w:rsidR="00781240" w:rsidRDefault="00781240">
      <w:pPr>
        <w:rPr>
          <w:rFonts w:hint="eastAsia"/>
        </w:rPr>
      </w:pPr>
    </w:p>
    <w:p w14:paraId="0DA42398" w14:textId="77777777" w:rsidR="00781240" w:rsidRDefault="00781240">
      <w:pPr>
        <w:rPr>
          <w:rFonts w:hint="eastAsia"/>
        </w:rPr>
      </w:pPr>
    </w:p>
    <w:p w14:paraId="552C43C9" w14:textId="77777777" w:rsidR="00781240" w:rsidRDefault="00781240">
      <w:pPr>
        <w:rPr>
          <w:rFonts w:hint="eastAsia"/>
        </w:rPr>
      </w:pPr>
      <w:r>
        <w:rPr>
          <w:rFonts w:hint="eastAsia"/>
        </w:rPr>
        <w:tab/>
        <w:t>除了是一位杰出的艺术家外，杨银还积极参与社会公益活动，致力于推动艺术教育的发展。他认为艺术不应该只属于少数人，而是应该成为每个人生活中的一部分。因此，他经常参与各种艺术讲座和工作坊，与年轻一代分享自己的经验和见解。通过这些努力，杨银不仅提升了公众对艺术的认知度，也为更多的人打开了通往艺术世界的大门。</w:t>
      </w:r>
    </w:p>
    <w:p w14:paraId="66B186FF" w14:textId="77777777" w:rsidR="00781240" w:rsidRDefault="00781240">
      <w:pPr>
        <w:rPr>
          <w:rFonts w:hint="eastAsia"/>
        </w:rPr>
      </w:pPr>
    </w:p>
    <w:p w14:paraId="3CA3FCC2" w14:textId="77777777" w:rsidR="00781240" w:rsidRDefault="00781240">
      <w:pPr>
        <w:rPr>
          <w:rFonts w:hint="eastAsia"/>
        </w:rPr>
      </w:pPr>
    </w:p>
    <w:p w14:paraId="65E6190D" w14:textId="77777777" w:rsidR="00781240" w:rsidRDefault="00781240">
      <w:pPr>
        <w:rPr>
          <w:rFonts w:hint="eastAsia"/>
        </w:rPr>
      </w:pPr>
    </w:p>
    <w:p w14:paraId="2CDD4C7C" w14:textId="77777777" w:rsidR="00781240" w:rsidRDefault="00781240">
      <w:pPr>
        <w:rPr>
          <w:rFonts w:hint="eastAsia"/>
        </w:rPr>
      </w:pPr>
      <w:r>
        <w:rPr>
          <w:rFonts w:hint="eastAsia"/>
        </w:rPr>
        <w:tab/>
        <w:t>未来的展望</w:t>
      </w:r>
    </w:p>
    <w:p w14:paraId="6ABFA6B1" w14:textId="77777777" w:rsidR="00781240" w:rsidRDefault="00781240">
      <w:pPr>
        <w:rPr>
          <w:rFonts w:hint="eastAsia"/>
        </w:rPr>
      </w:pPr>
    </w:p>
    <w:p w14:paraId="7C730109" w14:textId="77777777" w:rsidR="00781240" w:rsidRDefault="00781240">
      <w:pPr>
        <w:rPr>
          <w:rFonts w:hint="eastAsia"/>
        </w:rPr>
      </w:pPr>
    </w:p>
    <w:p w14:paraId="3F5C30AE" w14:textId="77777777" w:rsidR="00781240" w:rsidRDefault="00781240">
      <w:pPr>
        <w:rPr>
          <w:rFonts w:hint="eastAsia"/>
        </w:rPr>
      </w:pPr>
      <w:r>
        <w:rPr>
          <w:rFonts w:hint="eastAsia"/>
        </w:rPr>
        <w:tab/>
        <w:t>对于未来，杨银有着清晰的规划和远大的理想。他希望能够继续探索艺术的无限可能性，创造出更多令人惊叹的作品。他也期待着能够与其他领域的创作者进行合作，共同打造跨界的艺术项目。杨银相信，艺术的力量可以跨越国界和语言的障碍，成为连接不同文化和人群的桥梁。在未来，我们将见证这位伟大艺术家更多的精彩瞬间。</w:t>
      </w:r>
    </w:p>
    <w:p w14:paraId="5E270DE9" w14:textId="77777777" w:rsidR="00781240" w:rsidRDefault="00781240">
      <w:pPr>
        <w:rPr>
          <w:rFonts w:hint="eastAsia"/>
        </w:rPr>
      </w:pPr>
    </w:p>
    <w:p w14:paraId="093AF40C" w14:textId="77777777" w:rsidR="00781240" w:rsidRDefault="00781240">
      <w:pPr>
        <w:rPr>
          <w:rFonts w:hint="eastAsia"/>
        </w:rPr>
      </w:pPr>
    </w:p>
    <w:p w14:paraId="67B89A69" w14:textId="77777777" w:rsidR="00781240" w:rsidRDefault="00781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3942F" w14:textId="35B123D6" w:rsidR="008F4C40" w:rsidRDefault="008F4C40"/>
    <w:sectPr w:rsidR="008F4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40"/>
    <w:rsid w:val="00781240"/>
    <w:rsid w:val="008F4C4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DCF05-D525-4308-B477-6D785F6A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