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75BB" w14:textId="77777777" w:rsidR="00D360DE" w:rsidRDefault="00D360DE">
      <w:pPr>
        <w:rPr>
          <w:rFonts w:hint="eastAsia"/>
        </w:rPr>
      </w:pPr>
    </w:p>
    <w:p w14:paraId="0A6586FD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枕的拼音字</w:t>
      </w:r>
    </w:p>
    <w:p w14:paraId="19878E96" w14:textId="77777777" w:rsidR="00D360DE" w:rsidRDefault="00D360DE">
      <w:pPr>
        <w:rPr>
          <w:rFonts w:hint="eastAsia"/>
        </w:rPr>
      </w:pPr>
    </w:p>
    <w:p w14:paraId="40F75240" w14:textId="77777777" w:rsidR="00D360DE" w:rsidRDefault="00D360DE">
      <w:pPr>
        <w:rPr>
          <w:rFonts w:hint="eastAsia"/>
        </w:rPr>
      </w:pPr>
    </w:p>
    <w:p w14:paraId="0C2D1BB9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“枕”字在汉语中是一个非常常见且富有文化内涵的汉字。它不仅代表了一种日常用品，即人们睡觉时用来垫头的物品，还蕴含了丰富的象征意义和文化价值。其拼音为“zhěn”，简单而易于记忆，是学习汉语的基础词汇之一。</w:t>
      </w:r>
    </w:p>
    <w:p w14:paraId="7A8DB65D" w14:textId="77777777" w:rsidR="00D360DE" w:rsidRDefault="00D360DE">
      <w:pPr>
        <w:rPr>
          <w:rFonts w:hint="eastAsia"/>
        </w:rPr>
      </w:pPr>
    </w:p>
    <w:p w14:paraId="14BE842E" w14:textId="77777777" w:rsidR="00D360DE" w:rsidRDefault="00D360DE">
      <w:pPr>
        <w:rPr>
          <w:rFonts w:hint="eastAsia"/>
        </w:rPr>
      </w:pPr>
    </w:p>
    <w:p w14:paraId="4724FB1A" w14:textId="77777777" w:rsidR="00D360DE" w:rsidRDefault="00D360DE">
      <w:pPr>
        <w:rPr>
          <w:rFonts w:hint="eastAsia"/>
        </w:rPr>
      </w:pPr>
    </w:p>
    <w:p w14:paraId="58EB0EB1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06C67BF" w14:textId="77777777" w:rsidR="00D360DE" w:rsidRDefault="00D360DE">
      <w:pPr>
        <w:rPr>
          <w:rFonts w:hint="eastAsia"/>
        </w:rPr>
      </w:pPr>
    </w:p>
    <w:p w14:paraId="74FFB0DD" w14:textId="77777777" w:rsidR="00D360DE" w:rsidRDefault="00D360DE">
      <w:pPr>
        <w:rPr>
          <w:rFonts w:hint="eastAsia"/>
        </w:rPr>
      </w:pPr>
    </w:p>
    <w:p w14:paraId="4339B7D9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从古代起，“枕”就已经存在，并在不同的文化和时期扮演着重要角色。在中国古代，枕头不仅仅是睡眠工具，更是一种艺术品，被赋予了各种寓意。例如，玉枕、瓷枕等不仅是实用品，也是身份地位的象征。它们常常装饰有精美的图案或文字，反映了当时的社会风貌和审美观念。</w:t>
      </w:r>
    </w:p>
    <w:p w14:paraId="260F757E" w14:textId="77777777" w:rsidR="00D360DE" w:rsidRDefault="00D360DE">
      <w:pPr>
        <w:rPr>
          <w:rFonts w:hint="eastAsia"/>
        </w:rPr>
      </w:pPr>
    </w:p>
    <w:p w14:paraId="3E173111" w14:textId="77777777" w:rsidR="00D360DE" w:rsidRDefault="00D360DE">
      <w:pPr>
        <w:rPr>
          <w:rFonts w:hint="eastAsia"/>
        </w:rPr>
      </w:pPr>
    </w:p>
    <w:p w14:paraId="26379D1F" w14:textId="77777777" w:rsidR="00D360DE" w:rsidRDefault="00D360DE">
      <w:pPr>
        <w:rPr>
          <w:rFonts w:hint="eastAsia"/>
        </w:rPr>
      </w:pPr>
    </w:p>
    <w:p w14:paraId="2A7F0E9A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656D7681" w14:textId="77777777" w:rsidR="00D360DE" w:rsidRDefault="00D360DE">
      <w:pPr>
        <w:rPr>
          <w:rFonts w:hint="eastAsia"/>
        </w:rPr>
      </w:pPr>
    </w:p>
    <w:p w14:paraId="3EC3ED20" w14:textId="77777777" w:rsidR="00D360DE" w:rsidRDefault="00D360DE">
      <w:pPr>
        <w:rPr>
          <w:rFonts w:hint="eastAsia"/>
        </w:rPr>
      </w:pPr>
    </w:p>
    <w:p w14:paraId="4F0A75F4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在文学作品中，“枕”也常被用作情感寄托的载体。比如，古诗词中常用“枕边书”来表达对知识的渴望或是对爱人思念之情。“枕上诗书闲处好”，这句诗便将读书与枕相结合，表达了作者追求内心平静与精神满足的生活态度。</w:t>
      </w:r>
    </w:p>
    <w:p w14:paraId="6750FDBB" w14:textId="77777777" w:rsidR="00D360DE" w:rsidRDefault="00D360DE">
      <w:pPr>
        <w:rPr>
          <w:rFonts w:hint="eastAsia"/>
        </w:rPr>
      </w:pPr>
    </w:p>
    <w:p w14:paraId="36D361B9" w14:textId="77777777" w:rsidR="00D360DE" w:rsidRDefault="00D360DE">
      <w:pPr>
        <w:rPr>
          <w:rFonts w:hint="eastAsia"/>
        </w:rPr>
      </w:pPr>
    </w:p>
    <w:p w14:paraId="76D93D8C" w14:textId="77777777" w:rsidR="00D360DE" w:rsidRDefault="00D360DE">
      <w:pPr>
        <w:rPr>
          <w:rFonts w:hint="eastAsia"/>
        </w:rPr>
      </w:pPr>
    </w:p>
    <w:p w14:paraId="36911394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8DC6D3B" w14:textId="77777777" w:rsidR="00D360DE" w:rsidRDefault="00D360DE">
      <w:pPr>
        <w:rPr>
          <w:rFonts w:hint="eastAsia"/>
        </w:rPr>
      </w:pPr>
    </w:p>
    <w:p w14:paraId="70B79ADB" w14:textId="77777777" w:rsidR="00D360DE" w:rsidRDefault="00D360DE">
      <w:pPr>
        <w:rPr>
          <w:rFonts w:hint="eastAsia"/>
        </w:rPr>
      </w:pPr>
    </w:p>
    <w:p w14:paraId="37E041EB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随着时代的发展，“枕”的形式和功能也在不断变化。如今市场上出现了许多不同材质、形状和功能的枕头，如记忆棉枕、乳胶枕等，旨在提供更好的睡眠体验。还有专门为解决特定健康问题设计的功能性枕头，体现了科技与传统的结合。</w:t>
      </w:r>
    </w:p>
    <w:p w14:paraId="0C467D9C" w14:textId="77777777" w:rsidR="00D360DE" w:rsidRDefault="00D360DE">
      <w:pPr>
        <w:rPr>
          <w:rFonts w:hint="eastAsia"/>
        </w:rPr>
      </w:pPr>
    </w:p>
    <w:p w14:paraId="462DE54A" w14:textId="77777777" w:rsidR="00D360DE" w:rsidRDefault="00D360DE">
      <w:pPr>
        <w:rPr>
          <w:rFonts w:hint="eastAsia"/>
        </w:rPr>
      </w:pPr>
    </w:p>
    <w:p w14:paraId="5A1B4AC7" w14:textId="77777777" w:rsidR="00D360DE" w:rsidRDefault="00D360DE">
      <w:pPr>
        <w:rPr>
          <w:rFonts w:hint="eastAsia"/>
        </w:rPr>
      </w:pPr>
    </w:p>
    <w:p w14:paraId="6EDDE9D5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7D739" w14:textId="77777777" w:rsidR="00D360DE" w:rsidRDefault="00D360DE">
      <w:pPr>
        <w:rPr>
          <w:rFonts w:hint="eastAsia"/>
        </w:rPr>
      </w:pPr>
    </w:p>
    <w:p w14:paraId="658C0447" w14:textId="77777777" w:rsidR="00D360DE" w:rsidRDefault="00D360DE">
      <w:pPr>
        <w:rPr>
          <w:rFonts w:hint="eastAsia"/>
        </w:rPr>
      </w:pPr>
    </w:p>
    <w:p w14:paraId="3C3EF519" w14:textId="77777777" w:rsidR="00D360DE" w:rsidRDefault="00D360DE">
      <w:pPr>
        <w:rPr>
          <w:rFonts w:hint="eastAsia"/>
        </w:rPr>
      </w:pPr>
      <w:r>
        <w:rPr>
          <w:rFonts w:hint="eastAsia"/>
        </w:rPr>
        <w:tab/>
        <w:t>“枕”这个简单的汉字背后隐藏着深厚的文化底蕴和历史故事。无论是作为日常生活中的必需品，还是承载着丰富情感的艺术品，“枕”都在无声地讲述着人类社会发展的历程。通过了解“枕”的历史文化，我们不仅能更好地欣赏这一古老物件的独特魅力，也能从中体会到中华文化的博大精深。</w:t>
      </w:r>
    </w:p>
    <w:p w14:paraId="79928A5A" w14:textId="77777777" w:rsidR="00D360DE" w:rsidRDefault="00D360DE">
      <w:pPr>
        <w:rPr>
          <w:rFonts w:hint="eastAsia"/>
        </w:rPr>
      </w:pPr>
    </w:p>
    <w:p w14:paraId="7BBF33F4" w14:textId="77777777" w:rsidR="00D360DE" w:rsidRDefault="00D360DE">
      <w:pPr>
        <w:rPr>
          <w:rFonts w:hint="eastAsia"/>
        </w:rPr>
      </w:pPr>
    </w:p>
    <w:p w14:paraId="368B28D6" w14:textId="77777777" w:rsidR="00D360DE" w:rsidRDefault="00D36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C6DFE" w14:textId="71391944" w:rsidR="00813AF0" w:rsidRDefault="00813AF0"/>
    <w:sectPr w:rsidR="0081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0"/>
    <w:rsid w:val="00230453"/>
    <w:rsid w:val="00813AF0"/>
    <w:rsid w:val="00D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1C27C-550F-4666-9B46-525BB3BE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