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8A52" w14:textId="77777777" w:rsidR="00D25DD9" w:rsidRDefault="00D25DD9">
      <w:pPr>
        <w:rPr>
          <w:rFonts w:hint="eastAsia"/>
        </w:rPr>
      </w:pPr>
      <w:r>
        <w:rPr>
          <w:rFonts w:hint="eastAsia"/>
        </w:rPr>
        <w:t>栅栏的拼音：zhà lán</w:t>
      </w:r>
    </w:p>
    <w:p w14:paraId="1EC69459" w14:textId="77777777" w:rsidR="00D25DD9" w:rsidRDefault="00D25DD9">
      <w:pPr>
        <w:rPr>
          <w:rFonts w:hint="eastAsia"/>
        </w:rPr>
      </w:pPr>
      <w:r>
        <w:rPr>
          <w:rFonts w:hint="eastAsia"/>
        </w:rPr>
        <w:t>在中国的语言艺术中，每个字都有其独特的发音和意义。"栅栏"这两个汉字，当它们组合在一起时，便形成了一种我们生活中常见的物体——一种用来划分空间、提供隐私或保护区域的结构。在汉语拼音系统中，“栅栏”被标记为 "zhà lán"。这个发音简单而直接，几乎每个人都能轻松地念出。</w:t>
      </w:r>
    </w:p>
    <w:p w14:paraId="02BAC926" w14:textId="77777777" w:rsidR="00D25DD9" w:rsidRDefault="00D25DD9">
      <w:pPr>
        <w:rPr>
          <w:rFonts w:hint="eastAsia"/>
        </w:rPr>
      </w:pPr>
    </w:p>
    <w:p w14:paraId="30214331" w14:textId="77777777" w:rsidR="00D25DD9" w:rsidRDefault="00D25DD9">
      <w:pPr>
        <w:rPr>
          <w:rFonts w:hint="eastAsia"/>
        </w:rPr>
      </w:pPr>
      <w:r>
        <w:rPr>
          <w:rFonts w:hint="eastAsia"/>
        </w:rPr>
        <w:t>历史渊源</w:t>
      </w:r>
    </w:p>
    <w:p w14:paraId="127F55EE" w14:textId="77777777" w:rsidR="00D25DD9" w:rsidRDefault="00D25DD9">
      <w:pPr>
        <w:rPr>
          <w:rFonts w:hint="eastAsia"/>
        </w:rPr>
      </w:pPr>
      <w:r>
        <w:rPr>
          <w:rFonts w:hint="eastAsia"/>
        </w:rPr>
        <w:t>从古代开始，人类就利用各种材料来建立边界，以保护自己的领地或是区分不同的用途区域。最早的栅栏可能是用树枝或者石头随意堆积而成，随着时代的发展和技术的进步，栅栏的设计与制造也变得越来越复杂和多样化。在中国的传统建筑中，木制栅栏尤为常见，它们不仅起到实际作用，还成为了装饰的一部分，体现了中国人的审美情趣。</w:t>
      </w:r>
    </w:p>
    <w:p w14:paraId="1C3FCF61" w14:textId="77777777" w:rsidR="00D25DD9" w:rsidRDefault="00D25DD9">
      <w:pPr>
        <w:rPr>
          <w:rFonts w:hint="eastAsia"/>
        </w:rPr>
      </w:pPr>
    </w:p>
    <w:p w14:paraId="3C48B57A" w14:textId="77777777" w:rsidR="00D25DD9" w:rsidRDefault="00D25DD9">
      <w:pPr>
        <w:rPr>
          <w:rFonts w:hint="eastAsia"/>
        </w:rPr>
      </w:pPr>
      <w:r>
        <w:rPr>
          <w:rFonts w:hint="eastAsia"/>
        </w:rPr>
        <w:t>功能与用途</w:t>
      </w:r>
    </w:p>
    <w:p w14:paraId="22256D92" w14:textId="77777777" w:rsidR="00D25DD9" w:rsidRDefault="00D25DD9">
      <w:pPr>
        <w:rPr>
          <w:rFonts w:hint="eastAsia"/>
        </w:rPr>
      </w:pPr>
      <w:r>
        <w:rPr>
          <w:rFonts w:hint="eastAsia"/>
        </w:rPr>
        <w:t>栅栏的功能远不止于简单的隔离。现代的栅栏设计考虑到了美观性、耐用性和安全性等多方面因素。住宅区周围设置的栅栏可以保障居民的安全；公园里的栅栏则有助于保持自然景观的整洁和有序；而在农场，坚固的栅栏能够防止牲畜走失。一些特殊场合下使用的栅栏，如体育赛事场地四周的围挡，更是为了确保观众和运动员的安全。</w:t>
      </w:r>
    </w:p>
    <w:p w14:paraId="5C72B366" w14:textId="77777777" w:rsidR="00D25DD9" w:rsidRDefault="00D25DD9">
      <w:pPr>
        <w:rPr>
          <w:rFonts w:hint="eastAsia"/>
        </w:rPr>
      </w:pPr>
    </w:p>
    <w:p w14:paraId="764C5DF5" w14:textId="77777777" w:rsidR="00D25DD9" w:rsidRDefault="00D25DD9">
      <w:pPr>
        <w:rPr>
          <w:rFonts w:hint="eastAsia"/>
        </w:rPr>
      </w:pPr>
      <w:r>
        <w:rPr>
          <w:rFonts w:hint="eastAsia"/>
        </w:rPr>
        <w:t>材质的选择</w:t>
      </w:r>
    </w:p>
    <w:p w14:paraId="3AAE1915" w14:textId="77777777" w:rsidR="00D25DD9" w:rsidRDefault="00D25DD9">
      <w:pPr>
        <w:rPr>
          <w:rFonts w:hint="eastAsia"/>
        </w:rPr>
      </w:pPr>
      <w:r>
        <w:rPr>
          <w:rFonts w:hint="eastAsia"/>
        </w:rPr>
        <w:t>选择合适的材料对于建造一个既实用又美观的栅栏至关重要。木材因其天然的美感和易于加工的特点，一直是制作栅栏的理想材料之一。然而，随着时间推移，人们也开始探索其他更持久耐用的选择，比如金属、塑料以及复合材料。每种材料都有各自的优缺点，需要根据具体的应用环境和个人偏好做出最佳选择。</w:t>
      </w:r>
    </w:p>
    <w:p w14:paraId="0F1AB1DC" w14:textId="77777777" w:rsidR="00D25DD9" w:rsidRDefault="00D25DD9">
      <w:pPr>
        <w:rPr>
          <w:rFonts w:hint="eastAsia"/>
        </w:rPr>
      </w:pPr>
    </w:p>
    <w:p w14:paraId="620D6ED8" w14:textId="77777777" w:rsidR="00D25DD9" w:rsidRDefault="00D25DD9">
      <w:pPr>
        <w:rPr>
          <w:rFonts w:hint="eastAsia"/>
        </w:rPr>
      </w:pPr>
      <w:r>
        <w:rPr>
          <w:rFonts w:hint="eastAsia"/>
        </w:rPr>
        <w:t>文化象征</w:t>
      </w:r>
    </w:p>
    <w:p w14:paraId="2DFE2BAD" w14:textId="77777777" w:rsidR="00D25DD9" w:rsidRDefault="00D25DD9">
      <w:pPr>
        <w:rPr>
          <w:rFonts w:hint="eastAsia"/>
        </w:rPr>
      </w:pPr>
      <w:r>
        <w:rPr>
          <w:rFonts w:hint="eastAsia"/>
        </w:rPr>
        <w:t>栅栏不仅仅是一种物理屏障，在许多文化背景下它还承载着丰富的象征意义。例如，在西方文学作品中，栅栏常常代表着界限与自由之间的矛盾关系；而在东方哲学里，则可能暗示着人与自然和谐共处的理念。无论在哪种语境下，栅栏总是能引发人们对空间概念及其背后深层含义的思考。</w:t>
      </w:r>
    </w:p>
    <w:p w14:paraId="103DAAA1" w14:textId="77777777" w:rsidR="00D25DD9" w:rsidRDefault="00D25DD9">
      <w:pPr>
        <w:rPr>
          <w:rFonts w:hint="eastAsia"/>
        </w:rPr>
      </w:pPr>
    </w:p>
    <w:p w14:paraId="0F8B4B78" w14:textId="77777777" w:rsidR="00D25DD9" w:rsidRDefault="00D25DD9">
      <w:pPr>
        <w:rPr>
          <w:rFonts w:hint="eastAsia"/>
        </w:rPr>
      </w:pPr>
      <w:r>
        <w:rPr>
          <w:rFonts w:hint="eastAsia"/>
        </w:rPr>
        <w:t>未来趋势</w:t>
      </w:r>
    </w:p>
    <w:p w14:paraId="33936CDC" w14:textId="77777777" w:rsidR="00D25DD9" w:rsidRDefault="00D25DD9">
      <w:pPr>
        <w:rPr>
          <w:rFonts w:hint="eastAsia"/>
        </w:rPr>
      </w:pPr>
      <w:r>
        <w:rPr>
          <w:rFonts w:hint="eastAsia"/>
        </w:rPr>
        <w:t>随着科技的进步和社会需求的变化，栅栏也在不断演变。新型环保材料的应用让栅栏更加符合可持续发展的要求；智能技术的融入使得栅栏具备了更多互动性和自动化特性。未来的栅栏将不仅仅是静态的建筑构件，而是集成了多种功能于一体的综合性设施，为我们的生活带来更多便利和安全保障。</w:t>
      </w:r>
    </w:p>
    <w:p w14:paraId="2D6590A6" w14:textId="77777777" w:rsidR="00D25DD9" w:rsidRDefault="00D25DD9">
      <w:pPr>
        <w:rPr>
          <w:rFonts w:hint="eastAsia"/>
        </w:rPr>
      </w:pPr>
    </w:p>
    <w:p w14:paraId="1E7181A5" w14:textId="77777777" w:rsidR="00D25DD9" w:rsidRDefault="00D25D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66FFA" w14:textId="2C6AF624" w:rsidR="004D1990" w:rsidRDefault="004D1990"/>
    <w:sectPr w:rsidR="004D1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90"/>
    <w:rsid w:val="004D1990"/>
    <w:rsid w:val="0075097D"/>
    <w:rsid w:val="00D2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9D704-46EB-47B2-87B4-3D1D9F8A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