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6903" w14:textId="77777777" w:rsidR="00EA25F5" w:rsidRDefault="00EA25F5">
      <w:pPr>
        <w:rPr>
          <w:rFonts w:hint="eastAsia"/>
        </w:rPr>
      </w:pPr>
    </w:p>
    <w:p w14:paraId="11D3F928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楞和愣的区别</w:t>
      </w:r>
    </w:p>
    <w:p w14:paraId="7D508058" w14:textId="77777777" w:rsidR="00EA25F5" w:rsidRDefault="00EA25F5">
      <w:pPr>
        <w:rPr>
          <w:rFonts w:hint="eastAsia"/>
        </w:rPr>
      </w:pPr>
    </w:p>
    <w:p w14:paraId="265D7CE9" w14:textId="77777777" w:rsidR="00EA25F5" w:rsidRDefault="00EA25F5">
      <w:pPr>
        <w:rPr>
          <w:rFonts w:hint="eastAsia"/>
        </w:rPr>
      </w:pPr>
    </w:p>
    <w:p w14:paraId="37003F33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在汉语中，“楞”与“愣”这两个字虽然读音相同，但在意义和使用场景上有着明显的区别。了解这些细微差别有助于我们更加准确地运用汉字，避免在书面或口语交流中出现错误。</w:t>
      </w:r>
    </w:p>
    <w:p w14:paraId="58BBFE6D" w14:textId="77777777" w:rsidR="00EA25F5" w:rsidRDefault="00EA25F5">
      <w:pPr>
        <w:rPr>
          <w:rFonts w:hint="eastAsia"/>
        </w:rPr>
      </w:pPr>
    </w:p>
    <w:p w14:paraId="434D8A4A" w14:textId="77777777" w:rsidR="00EA25F5" w:rsidRDefault="00EA25F5">
      <w:pPr>
        <w:rPr>
          <w:rFonts w:hint="eastAsia"/>
        </w:rPr>
      </w:pPr>
    </w:p>
    <w:p w14:paraId="0C24618E" w14:textId="77777777" w:rsidR="00EA25F5" w:rsidRDefault="00EA25F5">
      <w:pPr>
        <w:rPr>
          <w:rFonts w:hint="eastAsia"/>
        </w:rPr>
      </w:pPr>
    </w:p>
    <w:p w14:paraId="47CD6D58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“楞”的含义及用法</w:t>
      </w:r>
    </w:p>
    <w:p w14:paraId="2B988972" w14:textId="77777777" w:rsidR="00EA25F5" w:rsidRDefault="00EA25F5">
      <w:pPr>
        <w:rPr>
          <w:rFonts w:hint="eastAsia"/>
        </w:rPr>
      </w:pPr>
    </w:p>
    <w:p w14:paraId="71E39B1D" w14:textId="77777777" w:rsidR="00EA25F5" w:rsidRDefault="00EA25F5">
      <w:pPr>
        <w:rPr>
          <w:rFonts w:hint="eastAsia"/>
        </w:rPr>
      </w:pPr>
    </w:p>
    <w:p w14:paraId="1E170A7F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“楞”字通常用于表示物体的棱角或者是某物突出的部分。例如，在描述建筑物或是家具时，我们可以说“桌子的楞很锋利”，这里的“楞”就是指桌子边缘的突出部分。“楞”也可以用来形容人的性格特点，如“他是个楞头青”，这里“楞头青”是指那些性格直率、做事鲁莽的年轻人。</w:t>
      </w:r>
    </w:p>
    <w:p w14:paraId="44677BE3" w14:textId="77777777" w:rsidR="00EA25F5" w:rsidRDefault="00EA25F5">
      <w:pPr>
        <w:rPr>
          <w:rFonts w:hint="eastAsia"/>
        </w:rPr>
      </w:pPr>
    </w:p>
    <w:p w14:paraId="5107B0A9" w14:textId="77777777" w:rsidR="00EA25F5" w:rsidRDefault="00EA25F5">
      <w:pPr>
        <w:rPr>
          <w:rFonts w:hint="eastAsia"/>
        </w:rPr>
      </w:pPr>
    </w:p>
    <w:p w14:paraId="40DFFE58" w14:textId="77777777" w:rsidR="00EA25F5" w:rsidRDefault="00EA25F5">
      <w:pPr>
        <w:rPr>
          <w:rFonts w:hint="eastAsia"/>
        </w:rPr>
      </w:pPr>
    </w:p>
    <w:p w14:paraId="2304F6BC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“愣”的含义及用法</w:t>
      </w:r>
    </w:p>
    <w:p w14:paraId="3D2AA065" w14:textId="77777777" w:rsidR="00EA25F5" w:rsidRDefault="00EA25F5">
      <w:pPr>
        <w:rPr>
          <w:rFonts w:hint="eastAsia"/>
        </w:rPr>
      </w:pPr>
    </w:p>
    <w:p w14:paraId="79542A32" w14:textId="77777777" w:rsidR="00EA25F5" w:rsidRDefault="00EA25F5">
      <w:pPr>
        <w:rPr>
          <w:rFonts w:hint="eastAsia"/>
        </w:rPr>
      </w:pPr>
    </w:p>
    <w:p w14:paraId="0DB8D7DF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而“愣”则更多地用于描述人的表情或状态，尤其是指人因惊讶、困惑等情绪而表现出的发呆、出神的样子。比如，当听到一个令人震惊的消息时，人们可能会说：“他愣住了，半天没说出话来。”这里的“愣”就很好地描绘了人物当时的状态。“愣”还可以作为副词使用，表达一种突然、出乎意料的动作或行为，如“他愣是把难题解开了”，这里的“愣”强调了行动的果断和意外性。</w:t>
      </w:r>
    </w:p>
    <w:p w14:paraId="77981471" w14:textId="77777777" w:rsidR="00EA25F5" w:rsidRDefault="00EA25F5">
      <w:pPr>
        <w:rPr>
          <w:rFonts w:hint="eastAsia"/>
        </w:rPr>
      </w:pPr>
    </w:p>
    <w:p w14:paraId="01008654" w14:textId="77777777" w:rsidR="00EA25F5" w:rsidRDefault="00EA25F5">
      <w:pPr>
        <w:rPr>
          <w:rFonts w:hint="eastAsia"/>
        </w:rPr>
      </w:pPr>
    </w:p>
    <w:p w14:paraId="59B246E7" w14:textId="77777777" w:rsidR="00EA25F5" w:rsidRDefault="00EA25F5">
      <w:pPr>
        <w:rPr>
          <w:rFonts w:hint="eastAsia"/>
        </w:rPr>
      </w:pPr>
    </w:p>
    <w:p w14:paraId="4EF0A00F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两者的区别最后的总结</w:t>
      </w:r>
    </w:p>
    <w:p w14:paraId="2F09D58A" w14:textId="77777777" w:rsidR="00EA25F5" w:rsidRDefault="00EA25F5">
      <w:pPr>
        <w:rPr>
          <w:rFonts w:hint="eastAsia"/>
        </w:rPr>
      </w:pPr>
    </w:p>
    <w:p w14:paraId="0886A502" w14:textId="77777777" w:rsidR="00EA25F5" w:rsidRDefault="00EA25F5">
      <w:pPr>
        <w:rPr>
          <w:rFonts w:hint="eastAsia"/>
        </w:rPr>
      </w:pPr>
    </w:p>
    <w:p w14:paraId="33AA70FB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简而言之，“楞”更多地关联于物理形态上的突出、尖锐，以及个性上的直接、粗犷；而“愣”则侧重于心理状态上的茫然、惊讶，以及行为上的突兀、出其不意。尽管两者在日常口语中有时会被混用，但它们各自承载的意义和情感色彩是不同的，正确区分并使用这两个字能够使语言表达更加精准和生动。</w:t>
      </w:r>
    </w:p>
    <w:p w14:paraId="6E4A1176" w14:textId="77777777" w:rsidR="00EA25F5" w:rsidRDefault="00EA25F5">
      <w:pPr>
        <w:rPr>
          <w:rFonts w:hint="eastAsia"/>
        </w:rPr>
      </w:pPr>
    </w:p>
    <w:p w14:paraId="799E47CD" w14:textId="77777777" w:rsidR="00EA25F5" w:rsidRDefault="00EA25F5">
      <w:pPr>
        <w:rPr>
          <w:rFonts w:hint="eastAsia"/>
        </w:rPr>
      </w:pPr>
    </w:p>
    <w:p w14:paraId="4811F548" w14:textId="77777777" w:rsidR="00EA25F5" w:rsidRDefault="00EA25F5">
      <w:pPr>
        <w:rPr>
          <w:rFonts w:hint="eastAsia"/>
        </w:rPr>
      </w:pPr>
    </w:p>
    <w:p w14:paraId="1820BA5F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实例分析</w:t>
      </w:r>
    </w:p>
    <w:p w14:paraId="56A73F7E" w14:textId="77777777" w:rsidR="00EA25F5" w:rsidRDefault="00EA25F5">
      <w:pPr>
        <w:rPr>
          <w:rFonts w:hint="eastAsia"/>
        </w:rPr>
      </w:pPr>
    </w:p>
    <w:p w14:paraId="301B34E1" w14:textId="77777777" w:rsidR="00EA25F5" w:rsidRDefault="00EA25F5">
      <w:pPr>
        <w:rPr>
          <w:rFonts w:hint="eastAsia"/>
        </w:rPr>
      </w:pPr>
    </w:p>
    <w:p w14:paraId="58B1E7EB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为了更好地理解“楞”与“愣”的不同，我们可以通过一些具体例子来加以说明。比如，在描述一场足球比赛中球员的表现时，如果一名球员因为对手的一次精彩过人而停下脚步，目瞪口呆，我们可以用“他愣在那里，看着对方轻松突破”。但如果我们要形容这个球员的身体条件，特别是他那健壮且线条分明的肌肉，就可以说“他的肌肉块块分明，身体线条楞得很明显”。通过这样的对比，我们可以更直观地感受到两个字在实际应用中的差异。</w:t>
      </w:r>
    </w:p>
    <w:p w14:paraId="713F2150" w14:textId="77777777" w:rsidR="00EA25F5" w:rsidRDefault="00EA25F5">
      <w:pPr>
        <w:rPr>
          <w:rFonts w:hint="eastAsia"/>
        </w:rPr>
      </w:pPr>
    </w:p>
    <w:p w14:paraId="4D8735CC" w14:textId="77777777" w:rsidR="00EA25F5" w:rsidRDefault="00EA25F5">
      <w:pPr>
        <w:rPr>
          <w:rFonts w:hint="eastAsia"/>
        </w:rPr>
      </w:pPr>
    </w:p>
    <w:p w14:paraId="291CCCB3" w14:textId="77777777" w:rsidR="00EA25F5" w:rsidRDefault="00EA25F5">
      <w:pPr>
        <w:rPr>
          <w:rFonts w:hint="eastAsia"/>
        </w:rPr>
      </w:pPr>
    </w:p>
    <w:p w14:paraId="1849B5FD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0442D5" w14:textId="77777777" w:rsidR="00EA25F5" w:rsidRDefault="00EA25F5">
      <w:pPr>
        <w:rPr>
          <w:rFonts w:hint="eastAsia"/>
        </w:rPr>
      </w:pPr>
    </w:p>
    <w:p w14:paraId="25641EA7" w14:textId="77777777" w:rsidR="00EA25F5" w:rsidRDefault="00EA25F5">
      <w:pPr>
        <w:rPr>
          <w:rFonts w:hint="eastAsia"/>
        </w:rPr>
      </w:pPr>
    </w:p>
    <w:p w14:paraId="3A918CB1" w14:textId="77777777" w:rsidR="00EA25F5" w:rsidRDefault="00EA25F5">
      <w:pPr>
        <w:rPr>
          <w:rFonts w:hint="eastAsia"/>
        </w:rPr>
      </w:pPr>
      <w:r>
        <w:rPr>
          <w:rFonts w:hint="eastAsia"/>
        </w:rPr>
        <w:tab/>
        <w:t>汉语博大精深，即使是发音相同的字也可能蕴含着丰富的含义和用法。对于“楞”与“愣”这样看似相似实则大相径庭的字眼，了解它们之间的区别不仅能够帮助我们在日常沟通中避免误解，也是对中华文化的深刻理解和尊重。希望本文能为读者提供一些有用的参考，让大家在未来的书写和交谈中更加得心应手。</w:t>
      </w:r>
    </w:p>
    <w:p w14:paraId="31800E13" w14:textId="77777777" w:rsidR="00EA25F5" w:rsidRDefault="00EA25F5">
      <w:pPr>
        <w:rPr>
          <w:rFonts w:hint="eastAsia"/>
        </w:rPr>
      </w:pPr>
    </w:p>
    <w:p w14:paraId="1E077440" w14:textId="77777777" w:rsidR="00EA25F5" w:rsidRDefault="00EA25F5">
      <w:pPr>
        <w:rPr>
          <w:rFonts w:hint="eastAsia"/>
        </w:rPr>
      </w:pPr>
    </w:p>
    <w:p w14:paraId="6353D4E0" w14:textId="77777777" w:rsidR="00EA25F5" w:rsidRDefault="00EA2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82402" w14:textId="1F03795E" w:rsidR="0032304A" w:rsidRDefault="0032304A"/>
    <w:sectPr w:rsidR="0032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4A"/>
    <w:rsid w:val="0032304A"/>
    <w:rsid w:val="008A4D3E"/>
    <w:rsid w:val="00E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8F806-BFFB-4357-8913-30FCE0F2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