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这座山真高，直插云霄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山峰如同一位巨人，挺立于天地之间，向着无垠的蓝天伸展，仿佛要拥抱那遥不可及的星辰。阳光洒落在山巅，光辉闪烁，宛如为它披上一层金色的铠甲。它的巍峨，令人不禁心生敬畏，仿佛在诉说着大自然的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这座山真高，雄伟壮丽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山脚仰望，山体层层叠叠，宛如一位健壮的战士，傲然挺立，毫不畏惧风雨的洗礼。崇山峻岭之间，溪流蜿蜒而下，仿佛是山的血脉，滋养着四周的生灵。每一块岩石，每一寸土壤，都散发着久远的历史气息，彰显着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这座山真高，巍然屹立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在漫长的岁月中，这座山见证了无数的风云变幻，沧海桑田。它的存在，是时间的雕刻，是大地的记忆。无论风雨如何肆虐，它始终如一，矗立于人间，给予人们无尽的勇气与力量。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这座山真高，峰峦叠翠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在四季变换中，山的面貌各异，春日的花海，夏季的郁郁葱葱，秋天的红叶如火，冬天的白雪皑皑，构成了一幅绝美的自然画卷。每当游客踏上这片土地，心灵便被这份壮丽深深打动，仿佛置身于人间仙境。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这座山真高，探索的乐园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高山的怀抱中，无数探险者勇敢地追寻自己的梦想，登顶的那一刻，所有的付出与坚持都化为无尽的喜悦。每一步都是对自我的挑战，每一次呼吸都能感受到自然的脉动。在这里，人与自然的关系变得愈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这座山真高，灵魂的寄托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之巅，不仅是体力的挑战，更是心灵的升华。站在峰顶，俯瞰大地，所有的烦恼与忧虑皆被抛诸脑后，只有一种无与伦比的宁静与开阔。此时，心灵的升华，让人倍感生命的意义，仿佛找到了自我存在的ultimate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这座山真高，岁月的见证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时光荏苒，这座高山如同一个沉默的智者，见证了人类的历史与变迁。无论是古老的传说，还是现代的文明，山始终屹立，默默守护着这片土地，提醒着我们珍惜眼前，勇敢追寻心中的梦想。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