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1CBA" w14:textId="77777777" w:rsidR="00E60DF1" w:rsidRDefault="00E60DF1">
      <w:pPr>
        <w:rPr>
          <w:rFonts w:hint="eastAsia"/>
        </w:rPr>
      </w:pPr>
      <w:r>
        <w:rPr>
          <w:rFonts w:hint="eastAsia"/>
        </w:rPr>
        <w:t>殊的拼音怎么写：探寻汉字与音韵的关系</w:t>
      </w:r>
    </w:p>
    <w:p w14:paraId="70AEC812" w14:textId="77777777" w:rsidR="00E60DF1" w:rsidRDefault="00E60DF1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"殊"字，作为其中的一员，不仅有其形体之美，更有着独特的发音魅力。殊的拼音写作“shū”，它是一个阳平声（第二声），读起来给人一种温和而坚定的感觉。当我们将目光投向这个字的内部结构时，我们会发现它由“?”和“朱”组成，上面的部分“?”提示了它的发音，而下面的“朱”则代表了它的意义关联。</w:t>
      </w:r>
    </w:p>
    <w:p w14:paraId="7CF8961D" w14:textId="77777777" w:rsidR="00E60DF1" w:rsidRDefault="00E60DF1">
      <w:pPr>
        <w:rPr>
          <w:rFonts w:hint="eastAsia"/>
        </w:rPr>
      </w:pPr>
    </w:p>
    <w:p w14:paraId="14BF5368" w14:textId="77777777" w:rsidR="00E60DF1" w:rsidRDefault="00E60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2E98F" w14:textId="67A3DF6D" w:rsidR="00243AE2" w:rsidRDefault="00243AE2"/>
    <w:sectPr w:rsidR="0024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E2"/>
    <w:rsid w:val="00243AE2"/>
    <w:rsid w:val="00866415"/>
    <w:rsid w:val="00E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04B3-6D37-408B-8402-3B62735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