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D5FD" w14:textId="77777777" w:rsidR="0090612D" w:rsidRDefault="0090612D">
      <w:pPr>
        <w:rPr>
          <w:rFonts w:hint="eastAsia"/>
        </w:rPr>
      </w:pPr>
      <w:r>
        <w:rPr>
          <w:rFonts w:hint="eastAsia"/>
        </w:rPr>
        <w:t>水皆缥碧的拼音：shuǐ jiē piǎo bì</w:t>
      </w:r>
    </w:p>
    <w:p w14:paraId="4B748602" w14:textId="77777777" w:rsidR="0090612D" w:rsidRDefault="0090612D">
      <w:pPr>
        <w:rPr>
          <w:rFonts w:hint="eastAsia"/>
        </w:rPr>
      </w:pPr>
      <w:r>
        <w:rPr>
          <w:rFonts w:hint="eastAsia"/>
        </w:rPr>
        <w:t>在中国古典文学中，"水皆缥碧"描绘了一种极为美妙和令人向往的自然景象。这句话出自南朝梁代吴均所作的《与朱元思书》，原文描述的是富春江一带山水景色：“风烟俱净，天山共色。从流飘荡，任意东西。自富阳至桐庐一百许里，奇山异水，天下独绝。水皆缥碧，千丈见底。”这里“缥碧”指的是淡青色或浅蓝色，形容水清澈透明且带有淡淡的蓝绿色调。</w:t>
      </w:r>
    </w:p>
    <w:p w14:paraId="1FF8E75F" w14:textId="77777777" w:rsidR="0090612D" w:rsidRDefault="0090612D">
      <w:pPr>
        <w:rPr>
          <w:rFonts w:hint="eastAsia"/>
        </w:rPr>
      </w:pPr>
    </w:p>
    <w:p w14:paraId="2A0EE657" w14:textId="77777777" w:rsidR="0090612D" w:rsidRDefault="0090612D">
      <w:pPr>
        <w:rPr>
          <w:rFonts w:hint="eastAsia"/>
        </w:rPr>
      </w:pPr>
      <w:r>
        <w:rPr>
          <w:rFonts w:hint="eastAsia"/>
        </w:rPr>
        <w:t>文化背景下的诗意表达</w:t>
      </w:r>
    </w:p>
    <w:p w14:paraId="2641FEEA" w14:textId="77777777" w:rsidR="0090612D" w:rsidRDefault="0090612D">
      <w:pPr>
        <w:rPr>
          <w:rFonts w:hint="eastAsia"/>
        </w:rPr>
      </w:pPr>
      <w:r>
        <w:rPr>
          <w:rFonts w:hint="eastAsia"/>
        </w:rPr>
        <w:t>在古代文人的笔下，“水皆缥碧”不仅仅是一种简单的色彩描写，更蕴含着深厚的文化底蕴和情感寄托。古人对自然有着特殊的感情，他们崇尚自然、热爱自然，并试图通过文字来捕捉自然之美。当提到“水皆缥碧”，我们仿佛可以看到一幅幅水墨画般的山水图卷，在诗人的眼中，那片清澈的水域不仅是视觉上的享受，更是心灵上的慰藉。它象征着纯净、宁静以及远离尘嚣的理想境界。</w:t>
      </w:r>
    </w:p>
    <w:p w14:paraId="5A21039A" w14:textId="77777777" w:rsidR="0090612D" w:rsidRDefault="0090612D">
      <w:pPr>
        <w:rPr>
          <w:rFonts w:hint="eastAsia"/>
        </w:rPr>
      </w:pPr>
    </w:p>
    <w:p w14:paraId="2D713A38" w14:textId="77777777" w:rsidR="0090612D" w:rsidRDefault="0090612D">
      <w:pPr>
        <w:rPr>
          <w:rFonts w:hint="eastAsia"/>
        </w:rPr>
      </w:pPr>
      <w:r>
        <w:rPr>
          <w:rFonts w:hint="eastAsia"/>
        </w:rPr>
        <w:t>历史中的富春江风光</w:t>
      </w:r>
    </w:p>
    <w:p w14:paraId="049D3AC3" w14:textId="77777777" w:rsidR="0090612D" w:rsidRDefault="0090612D">
      <w:pPr>
        <w:rPr>
          <w:rFonts w:hint="eastAsia"/>
        </w:rPr>
      </w:pPr>
      <w:r>
        <w:rPr>
          <w:rFonts w:hint="eastAsia"/>
        </w:rPr>
        <w:t>富春江位于浙江省西部，是钱塘江的一条重要支流。自古以来，富春江以其秀丽的自然风光而闻名遐迩。这里的山水相映成趣，四季分明，春有繁花似锦，夏有绿荫浓密，秋有红叶漫山，冬有白雪皑皑。特别是在阳光照耀下，江水呈现出迷人的“缥碧”之色，波光粼粼，如诗如画。历史上许多文人墨客曾游历此地，并留下了无数赞美富春江美景的诗篇。</w:t>
      </w:r>
    </w:p>
    <w:p w14:paraId="2D6F0647" w14:textId="77777777" w:rsidR="0090612D" w:rsidRDefault="0090612D">
      <w:pPr>
        <w:rPr>
          <w:rFonts w:hint="eastAsia"/>
        </w:rPr>
      </w:pPr>
    </w:p>
    <w:p w14:paraId="0B11EBD5" w14:textId="77777777" w:rsidR="0090612D" w:rsidRDefault="0090612D">
      <w:pPr>
        <w:rPr>
          <w:rFonts w:hint="eastAsia"/>
        </w:rPr>
      </w:pPr>
      <w:r>
        <w:rPr>
          <w:rFonts w:hint="eastAsia"/>
        </w:rPr>
        <w:t>现代社会中的保护与发展</w:t>
      </w:r>
    </w:p>
    <w:p w14:paraId="598FF5EE" w14:textId="77777777" w:rsidR="0090612D" w:rsidRDefault="0090612D">
      <w:pPr>
        <w:rPr>
          <w:rFonts w:hint="eastAsia"/>
        </w:rPr>
      </w:pPr>
      <w:r>
        <w:rPr>
          <w:rFonts w:hint="eastAsia"/>
        </w:rPr>
        <w:t>随着时代的发展，如何保护好像富春江这样珍贵的自然资源成为了人们关注的重点。当地政府和社会各界都在努力采取措施，加强对富春江流域生态环境的保护工作，确保这一方清水能够长久保持其“缥碧”的本色。也积极推动生态旅游等绿色产业发展，让更多的人可以亲身体验到“水皆缥碧”的美丽景致，感受大自然赋予我们的宝贵财富。</w:t>
      </w:r>
    </w:p>
    <w:p w14:paraId="147AC9AC" w14:textId="77777777" w:rsidR="0090612D" w:rsidRDefault="0090612D">
      <w:pPr>
        <w:rPr>
          <w:rFonts w:hint="eastAsia"/>
        </w:rPr>
      </w:pPr>
    </w:p>
    <w:p w14:paraId="62E849C5" w14:textId="77777777" w:rsidR="0090612D" w:rsidRDefault="0090612D">
      <w:pPr>
        <w:rPr>
          <w:rFonts w:hint="eastAsia"/>
        </w:rPr>
      </w:pPr>
      <w:r>
        <w:rPr>
          <w:rFonts w:hint="eastAsia"/>
        </w:rPr>
        <w:t>最后的总结</w:t>
      </w:r>
    </w:p>
    <w:p w14:paraId="1FDB0E92" w14:textId="77777777" w:rsidR="0090612D" w:rsidRDefault="0090612D">
      <w:pPr>
        <w:rPr>
          <w:rFonts w:hint="eastAsia"/>
        </w:rPr>
      </w:pPr>
      <w:r>
        <w:rPr>
          <w:rFonts w:hint="eastAsia"/>
        </w:rPr>
        <w:t>“水皆缥碧”不仅是一句优美的诗句，也是对中国传统文化中人与自然和谐共生理念的具体体现。它提醒我们要珍惜身边的自然环境，用心去感受每一处风景背后的故事。无论是在古代还是现代，“水皆缥碧”所代表的那种清新脱俗、宁静致远的精神内涵始终值得我们去追寻和传承。</w:t>
      </w:r>
    </w:p>
    <w:p w14:paraId="47B1737A" w14:textId="77777777" w:rsidR="0090612D" w:rsidRDefault="0090612D">
      <w:pPr>
        <w:rPr>
          <w:rFonts w:hint="eastAsia"/>
        </w:rPr>
      </w:pPr>
    </w:p>
    <w:p w14:paraId="2EED6CF4" w14:textId="77777777" w:rsidR="0090612D" w:rsidRDefault="00906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CAF67" w14:textId="7DA7F19F" w:rsidR="00E225A2" w:rsidRDefault="00E225A2"/>
    <w:sectPr w:rsidR="00E2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A2"/>
    <w:rsid w:val="0090612D"/>
    <w:rsid w:val="009442F6"/>
    <w:rsid w:val="00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9D502-CF67-4EC2-B8C1-C54BDB0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