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注意眼睛休息的重要性</w:t>
      </w:r>
    </w:p>
    <w:p>
      <w:pPr>
        <w:rPr>
          <w:rFonts w:hint="eastAsia"/>
          <w:lang w:eastAsia="zh-CN"/>
        </w:rPr>
      </w:pPr>
      <w:r>
        <w:rPr>
          <w:rFonts w:hint="eastAsia"/>
          <w:lang w:eastAsia="zh-CN"/>
        </w:rPr>
        <w:t>在这个信息高度发达的时代，电子产品已经成为我们生活中不可或缺的一部分。无论是工作、学习还是休闲，长时间盯着屏幕已经成为常态。然而，随着用眼时间的增加，眼睛健康问题也日益突出。因此，注意眼睛休息的重要性愈发明显。</w:t>
      </w:r>
    </w:p>
    <w:p>
      <w:pPr>
        <w:rPr>
          <w:rFonts w:hint="eastAsia"/>
          <w:lang w:eastAsia="zh-CN"/>
        </w:rPr>
      </w:pPr>
    </w:p>
    <w:p>
      <w:pPr>
        <w:rPr>
          <w:rFonts w:hint="eastAsia"/>
          <w:lang w:eastAsia="zh-CN"/>
        </w:rPr>
      </w:pPr>
      <w:r>
        <w:rPr>
          <w:rFonts w:hint="eastAsia"/>
          <w:lang w:eastAsia="zh-CN"/>
        </w:rPr>
        <w:t>眼睛健康的基本知识</w:t>
      </w:r>
    </w:p>
    <w:p>
      <w:pPr>
        <w:rPr>
          <w:rFonts w:hint="eastAsia"/>
          <w:lang w:eastAsia="zh-CN"/>
        </w:rPr>
      </w:pPr>
      <w:r>
        <w:rPr>
          <w:rFonts w:hint="eastAsia"/>
          <w:lang w:eastAsia="zh-CN"/>
        </w:rPr>
        <w:t>眼睛是我们感知世界的重要器官，保护眼睛健康是每个人都应重视的责任。根据研究，长期用眼过度可能导致视力下降、干眼症、眼疲劳等问题。蓝光辐射对眼睛的伤害也不容忽视，它可能导致视网膜损伤和其他视力问题。因此，了解眼睛健康的基本知识，是保护视力的第一步。</w:t>
      </w:r>
    </w:p>
    <w:p>
      <w:pPr>
        <w:rPr>
          <w:rFonts w:hint="eastAsia"/>
          <w:lang w:eastAsia="zh-CN"/>
        </w:rPr>
      </w:pPr>
    </w:p>
    <w:p>
      <w:pPr>
        <w:rPr>
          <w:rFonts w:hint="eastAsia"/>
          <w:lang w:eastAsia="zh-CN"/>
        </w:rPr>
      </w:pPr>
      <w:r>
        <w:rPr>
          <w:rFonts w:hint="eastAsia"/>
          <w:lang w:eastAsia="zh-CN"/>
        </w:rPr>
        <w:t>如何合理安排用眼时间</w:t>
      </w:r>
    </w:p>
    <w:p>
      <w:pPr>
        <w:rPr>
          <w:rFonts w:hint="eastAsia"/>
          <w:lang w:eastAsia="zh-CN"/>
        </w:rPr>
      </w:pPr>
      <w:r>
        <w:rPr>
          <w:rFonts w:hint="eastAsia"/>
          <w:lang w:eastAsia="zh-CN"/>
        </w:rPr>
        <w:t>为了保护眼睛，我们需要合理安排用眼时间。国际上普遍推荐“20-20-20”法则，即每工作20分钟，休息20秒，远眺20英尺（约6米）以外的物体。这一方法有助于缓解眼睛疲劳，减少干眼症的发生。定期进行眼部运动，如轻轻闭眼、转动眼球等，也能有效缓解眼睛的不适。</w:t>
      </w:r>
    </w:p>
    <w:p>
      <w:pPr>
        <w:rPr>
          <w:rFonts w:hint="eastAsia"/>
          <w:lang w:eastAsia="zh-CN"/>
        </w:rPr>
      </w:pPr>
    </w:p>
    <w:p>
      <w:pPr>
        <w:rPr>
          <w:rFonts w:hint="eastAsia"/>
          <w:lang w:eastAsia="zh-CN"/>
        </w:rPr>
      </w:pPr>
      <w:r>
        <w:rPr>
          <w:rFonts w:hint="eastAsia"/>
          <w:lang w:eastAsia="zh-CN"/>
        </w:rPr>
        <w:t>创造良好的用眼环境</w:t>
      </w:r>
    </w:p>
    <w:p>
      <w:pPr>
        <w:rPr>
          <w:rFonts w:hint="eastAsia"/>
          <w:lang w:eastAsia="zh-CN"/>
        </w:rPr>
      </w:pPr>
      <w:r>
        <w:rPr>
          <w:rFonts w:hint="eastAsia"/>
          <w:lang w:eastAsia="zh-CN"/>
        </w:rPr>
        <w:t>除了合理安排用眼时间，创造良好的用眼环境也是保护眼睛的重要因素。确保充足的光线，避免在昏暗的环境中用眼，同时避免强光直射眼睛。调整屏幕的亮度和对比度，使其与周围环境相协调，也是保护眼睛的有效措施。使用防蓝光眼镜也是一个不错的选择，它可以有效过滤有害蓝光。</w:t>
      </w:r>
    </w:p>
    <w:p>
      <w:pPr>
        <w:rPr>
          <w:rFonts w:hint="eastAsia"/>
          <w:lang w:eastAsia="zh-CN"/>
        </w:rPr>
      </w:pPr>
    </w:p>
    <w:p>
      <w:pPr>
        <w:rPr>
          <w:rFonts w:hint="eastAsia"/>
          <w:lang w:eastAsia="zh-CN"/>
        </w:rPr>
      </w:pPr>
      <w:r>
        <w:rPr>
          <w:rFonts w:hint="eastAsia"/>
          <w:lang w:eastAsia="zh-CN"/>
        </w:rPr>
        <w:t>定期进行眼科检查</w:t>
      </w:r>
    </w:p>
    <w:p>
      <w:pPr>
        <w:rPr>
          <w:rFonts w:hint="eastAsia"/>
          <w:lang w:eastAsia="zh-CN"/>
        </w:rPr>
      </w:pPr>
      <w:r>
        <w:rPr>
          <w:rFonts w:hint="eastAsia"/>
          <w:lang w:eastAsia="zh-CN"/>
        </w:rPr>
        <w:t>定期进行眼科检查是确保眼睛健康的重要手段。许多人在眼睛出现不适时才意识到问题的严重性，实际上，早期的视力问题往往是可以通过及时的检查和治疗来避免进一步恶化的。每年至少进行一次全面的眼科检查，能够及时发现潜在的视力问题，并采取相应的措施。</w:t>
      </w:r>
    </w:p>
    <w:p>
      <w:pPr>
        <w:rPr>
          <w:rFonts w:hint="eastAsia"/>
          <w:lang w:eastAsia="zh-CN"/>
        </w:rPr>
      </w:pPr>
    </w:p>
    <w:p>
      <w:pPr>
        <w:rPr>
          <w:rFonts w:hint="eastAsia"/>
          <w:lang w:eastAsia="zh-CN"/>
        </w:rPr>
      </w:pPr>
      <w:r>
        <w:rPr>
          <w:rFonts w:hint="eastAsia"/>
          <w:lang w:eastAsia="zh-CN"/>
        </w:rPr>
        <w:t>最后的总结</w:t>
      </w:r>
    </w:p>
    <w:p>
      <w:pPr>
        <w:rPr>
          <w:rFonts w:hint="eastAsia"/>
          <w:lang w:eastAsia="zh-CN"/>
        </w:rPr>
      </w:pPr>
      <w:r>
        <w:rPr>
          <w:rFonts w:hint="eastAsia"/>
          <w:lang w:eastAsia="zh-CN"/>
        </w:rPr>
        <w:t>在这个数字化时代，注意眼睛休息与保护是每个人都应重视的课题。合理安排用眼时间、创造良好的用眼环境、定期进行眼科检查，都是维护眼睛健康的有效方法。只有保护好我们的眼睛，才能更好地享受生活的美好，看到更广阔的世界。</w:t>
      </w:r>
    </w:p>
    <w:p>
      <w:pPr>
        <w:rPr>
          <w:rFonts w:hint="eastAsia"/>
          <w:lang w:eastAsia="zh-CN"/>
        </w:rPr>
      </w:pPr>
    </w:p>
    <w:p>
      <w:pPr>
        <w:rPr>
          <w:rFonts w:hint="eastAsia"/>
          <w:lang w:eastAsia="zh-CN"/>
        </w:rPr>
      </w:pPr>
      <w:r>
        <w:rPr>
          <w:rFonts w:hint="eastAsia"/>
          <w:lang w:eastAsia="zh-CN"/>
        </w:rPr>
        <w:t>本文是由每日文章网(2345lzwz.cn)为大家创作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A1A6B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2024-10-25T15:08:12Z</dcterms:created>
  <cp:lastModifiedBy>Admin</cp:lastModifiedBy>
  <dcterms:modified xsi:type="dcterms:W3CDTF">2024-10-25T15:08:12Z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