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CA9C" w14:textId="77777777" w:rsidR="00352ECB" w:rsidRDefault="00352ECB">
      <w:pPr>
        <w:rPr>
          <w:rFonts w:hint="eastAsia"/>
        </w:rPr>
      </w:pPr>
    </w:p>
    <w:p w14:paraId="3D8D5B53" w14:textId="77777777" w:rsidR="00352ECB" w:rsidRDefault="00352ECB">
      <w:pPr>
        <w:rPr>
          <w:rFonts w:hint="eastAsia"/>
        </w:rPr>
      </w:pPr>
      <w:r>
        <w:rPr>
          <w:rFonts w:hint="eastAsia"/>
        </w:rPr>
        <w:tab/>
        <w:t>活药正确读音是什么</w:t>
      </w:r>
    </w:p>
    <w:p w14:paraId="4B1E8607" w14:textId="77777777" w:rsidR="00352ECB" w:rsidRDefault="00352ECB">
      <w:pPr>
        <w:rPr>
          <w:rFonts w:hint="eastAsia"/>
        </w:rPr>
      </w:pPr>
    </w:p>
    <w:p w14:paraId="7FC0A7C9" w14:textId="77777777" w:rsidR="00352ECB" w:rsidRDefault="00352ECB">
      <w:pPr>
        <w:rPr>
          <w:rFonts w:hint="eastAsia"/>
        </w:rPr>
      </w:pPr>
    </w:p>
    <w:p w14:paraId="0007DF91" w14:textId="77777777" w:rsidR="00352ECB" w:rsidRDefault="00352ECB">
      <w:pPr>
        <w:rPr>
          <w:rFonts w:hint="eastAsia"/>
        </w:rPr>
      </w:pPr>
      <w:r>
        <w:rPr>
          <w:rFonts w:hint="eastAsia"/>
        </w:rPr>
        <w:tab/>
        <w:t>“活药”这个词在中文中并不常见，它并非一个标准的词汇或术语，因此在不同的语境下可能会有不同的含义。如果从字面理解，“活药”可以拆解为“活”（huó）和“药”（yào），其基本读音为“huó yào”。在普通话中的读音是明确的，即第一个字为阳平声调，第二个字为去声声调。</w:t>
      </w:r>
    </w:p>
    <w:p w14:paraId="47D3ECB2" w14:textId="77777777" w:rsidR="00352ECB" w:rsidRDefault="00352ECB">
      <w:pPr>
        <w:rPr>
          <w:rFonts w:hint="eastAsia"/>
        </w:rPr>
      </w:pPr>
    </w:p>
    <w:p w14:paraId="47DD1F8F" w14:textId="77777777" w:rsidR="00352ECB" w:rsidRDefault="00352ECB">
      <w:pPr>
        <w:rPr>
          <w:rFonts w:hint="eastAsia"/>
        </w:rPr>
      </w:pPr>
    </w:p>
    <w:p w14:paraId="585633D3" w14:textId="77777777" w:rsidR="00352ECB" w:rsidRDefault="00352ECB">
      <w:pPr>
        <w:rPr>
          <w:rFonts w:hint="eastAsia"/>
        </w:rPr>
      </w:pPr>
    </w:p>
    <w:p w14:paraId="21B6E793" w14:textId="77777777" w:rsidR="00352ECB" w:rsidRDefault="00352ECB">
      <w:pPr>
        <w:rPr>
          <w:rFonts w:hint="eastAsia"/>
        </w:rPr>
      </w:pPr>
      <w:r>
        <w:rPr>
          <w:rFonts w:hint="eastAsia"/>
        </w:rPr>
        <w:tab/>
        <w:t>“活药”的可能含义及应用场景</w:t>
      </w:r>
    </w:p>
    <w:p w14:paraId="7C37903F" w14:textId="77777777" w:rsidR="00352ECB" w:rsidRDefault="00352ECB">
      <w:pPr>
        <w:rPr>
          <w:rFonts w:hint="eastAsia"/>
        </w:rPr>
      </w:pPr>
    </w:p>
    <w:p w14:paraId="43BF6EB6" w14:textId="77777777" w:rsidR="00352ECB" w:rsidRDefault="00352ECB">
      <w:pPr>
        <w:rPr>
          <w:rFonts w:hint="eastAsia"/>
        </w:rPr>
      </w:pPr>
    </w:p>
    <w:p w14:paraId="4C24B6E4" w14:textId="77777777" w:rsidR="00352ECB" w:rsidRDefault="00352ECB">
      <w:pPr>
        <w:rPr>
          <w:rFonts w:hint="eastAsia"/>
        </w:rPr>
      </w:pPr>
      <w:r>
        <w:rPr>
          <w:rFonts w:hint="eastAsia"/>
        </w:rPr>
        <w:tab/>
        <w:t>虽然“活药”不是医学上的专业术语，但在某些民间说法或者特定的文化背景下，它可能指的是具有特殊疗效的药物或者是能够激发人体活力、增强体质的补品。例如，在一些传统中医的概念里，某些草药被认为能够促进血液循环，改善身体机能，从而被称为“活血化瘀”的药材，这类药材有时也被通俗地称为“活药”。然而，这样的称呼并不具备广泛接受度，更多地出现在非正式的交流场合。</w:t>
      </w:r>
    </w:p>
    <w:p w14:paraId="2317EAE4" w14:textId="77777777" w:rsidR="00352ECB" w:rsidRDefault="00352ECB">
      <w:pPr>
        <w:rPr>
          <w:rFonts w:hint="eastAsia"/>
        </w:rPr>
      </w:pPr>
    </w:p>
    <w:p w14:paraId="3CF7B25C" w14:textId="77777777" w:rsidR="00352ECB" w:rsidRDefault="00352ECB">
      <w:pPr>
        <w:rPr>
          <w:rFonts w:hint="eastAsia"/>
        </w:rPr>
      </w:pPr>
    </w:p>
    <w:p w14:paraId="72CC75A8" w14:textId="77777777" w:rsidR="00352ECB" w:rsidRDefault="00352ECB">
      <w:pPr>
        <w:rPr>
          <w:rFonts w:hint="eastAsia"/>
        </w:rPr>
      </w:pPr>
    </w:p>
    <w:p w14:paraId="7FD084E4" w14:textId="77777777" w:rsidR="00352ECB" w:rsidRDefault="00352ECB">
      <w:pPr>
        <w:rPr>
          <w:rFonts w:hint="eastAsia"/>
        </w:rPr>
      </w:pPr>
      <w:r>
        <w:rPr>
          <w:rFonts w:hint="eastAsia"/>
        </w:rPr>
        <w:tab/>
        <w:t>“活药”与健康生活的联系</w:t>
      </w:r>
    </w:p>
    <w:p w14:paraId="444561A6" w14:textId="77777777" w:rsidR="00352ECB" w:rsidRDefault="00352ECB">
      <w:pPr>
        <w:rPr>
          <w:rFonts w:hint="eastAsia"/>
        </w:rPr>
      </w:pPr>
    </w:p>
    <w:p w14:paraId="453983F0" w14:textId="77777777" w:rsidR="00352ECB" w:rsidRDefault="00352ECB">
      <w:pPr>
        <w:rPr>
          <w:rFonts w:hint="eastAsia"/>
        </w:rPr>
      </w:pPr>
    </w:p>
    <w:p w14:paraId="66A03477" w14:textId="77777777" w:rsidR="00352ECB" w:rsidRDefault="00352ECB">
      <w:pPr>
        <w:rPr>
          <w:rFonts w:hint="eastAsia"/>
        </w:rPr>
      </w:pPr>
      <w:r>
        <w:rPr>
          <w:rFonts w:hint="eastAsia"/>
        </w:rPr>
        <w:tab/>
        <w:t>尽管“活药”一词在正式文献中较少见，但它反映了一种追求健康生活方式的态度。在现代社会，随着人们健康意识的提高，越来越多的人开始关注如何通过自然疗法、合理膳食以及适量运动等方式来维持身体健康。这种趋势背后的理念与“活药”所传达的通过积极手段改善身体状态的精神不谋而合。无论是通过科学验证的方法还是传统智慧的传承，目的都是为了达到更好的生活质量和更高的幸福感。</w:t>
      </w:r>
    </w:p>
    <w:p w14:paraId="2E3E52F5" w14:textId="77777777" w:rsidR="00352ECB" w:rsidRDefault="00352ECB">
      <w:pPr>
        <w:rPr>
          <w:rFonts w:hint="eastAsia"/>
        </w:rPr>
      </w:pPr>
    </w:p>
    <w:p w14:paraId="52C57327" w14:textId="77777777" w:rsidR="00352ECB" w:rsidRDefault="00352ECB">
      <w:pPr>
        <w:rPr>
          <w:rFonts w:hint="eastAsia"/>
        </w:rPr>
      </w:pPr>
    </w:p>
    <w:p w14:paraId="4B3A04F8" w14:textId="77777777" w:rsidR="00352ECB" w:rsidRDefault="00352ECB">
      <w:pPr>
        <w:rPr>
          <w:rFonts w:hint="eastAsia"/>
        </w:rPr>
      </w:pPr>
    </w:p>
    <w:p w14:paraId="4CC1814D" w14:textId="77777777" w:rsidR="00352ECB" w:rsidRDefault="00352ECB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742C9778" w14:textId="77777777" w:rsidR="00352ECB" w:rsidRDefault="00352ECB">
      <w:pPr>
        <w:rPr>
          <w:rFonts w:hint="eastAsia"/>
        </w:rPr>
      </w:pPr>
    </w:p>
    <w:p w14:paraId="57FE7AF2" w14:textId="77777777" w:rsidR="00352ECB" w:rsidRDefault="00352ECB">
      <w:pPr>
        <w:rPr>
          <w:rFonts w:hint="eastAsia"/>
        </w:rPr>
      </w:pPr>
    </w:p>
    <w:p w14:paraId="43405002" w14:textId="77777777" w:rsidR="00352ECB" w:rsidRDefault="00352ECB">
      <w:pPr>
        <w:rPr>
          <w:rFonts w:hint="eastAsia"/>
        </w:rPr>
      </w:pPr>
      <w:r>
        <w:rPr>
          <w:rFonts w:hint="eastAsia"/>
        </w:rPr>
        <w:tab/>
        <w:t>值得注意的是，对于任何声称能带来显著健康效益的产品或方法，消费者都应保持理性态度，必要时咨询专业人士的意见。尤其是当涉及到使用未经充分研究证实的所谓“活药”时，更应该谨慎对待，避免因盲目跟风而导致不必要的健康风险。保持开放的心态同时也不失批判性思维，才是对待包括“活药”在内的各种健康理念和产品的正确方式。</w:t>
      </w:r>
    </w:p>
    <w:p w14:paraId="5D161396" w14:textId="77777777" w:rsidR="00352ECB" w:rsidRDefault="00352ECB">
      <w:pPr>
        <w:rPr>
          <w:rFonts w:hint="eastAsia"/>
        </w:rPr>
      </w:pPr>
    </w:p>
    <w:p w14:paraId="453BB81E" w14:textId="77777777" w:rsidR="00352ECB" w:rsidRDefault="00352ECB">
      <w:pPr>
        <w:rPr>
          <w:rFonts w:hint="eastAsia"/>
        </w:rPr>
      </w:pPr>
    </w:p>
    <w:p w14:paraId="40FEF4C7" w14:textId="77777777" w:rsidR="00352ECB" w:rsidRDefault="00352E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5A98D" w14:textId="1F134306" w:rsidR="00204C97" w:rsidRDefault="00204C97"/>
    <w:sectPr w:rsidR="00204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97"/>
    <w:rsid w:val="00204C97"/>
    <w:rsid w:val="00352EC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A2611-75F3-4861-80CA-BE4A5E37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