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浪潮，是大自然的律动，是海洋的呼吸。它们在沙滩上演绎着一幕幕永恒的舞蹈，每一次涌动都仿佛在诉说一个古老的传说。浪潮不仅仅是水的波动，更是时间的流转与生命的交响。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在浩瀚的大海中，浪潮涌动着无数梦想。每一波浪潮都带来新的希望和挑战，它们仿佛是梦想的使者，把我们送往未知的远方。浪潮与梦想交织成了一幅动人的画卷，让我们在追寻中不断前行。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浪潮的无尽变幻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浪潮的变化无穷，它们时而柔和，时而猛烈。每一次的起伏，都像是自然的低语，告诉我们生命的多样性和不可预测性。正是这种无尽的变幻，使得浪潮充满了无限的魅力和神秘感。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浪潮与人生的关系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浪潮与人生有着深刻的联系。就像浪潮的起伏，我们的人生也充满了高潮与低谷。每一次的浪潮都是一种经历，每一波涌动都是一次成长的机会。人生的美丽正是在于这些波澜壮阔的时刻。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浪潮带给我们的不仅仅是视觉上的享受，更是心灵上的启示。它们教会我们如何面对挑战，如何在困境中保持坚持和希望。浪潮的每一次涌动都是一种力量，让我们在风雨中保持前行的信念。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浪潮是自然界的奇迹，是生命的一部分。它们用自己的方式描绘出海洋的美丽与深邃，也为我们的生活带来了无尽的启示。让我们在浪潮的歌声中，找到自己的方向与勇气。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