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温柔了岁月的神仙句子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轻柔，悄然滑过指尖。古人常以梦境喻人生，正如李白所言：“对月吟风，人生几何。”每一次的相遇与别离，仿佛都是一场梦，而我们在其中，既是行者，也是观者。梦中细腻的情感，交织成了人生的华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花开花落，心念相随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岁月里，花开花落，都是自然的规律。就如陶渊明所写：“采菊东篱下，悠然见南山。”当我们在生活的忙碌中抽身而出，才能真正体会到那份宁静与淡泊。心中有念，花自会开，岁月虽无情，但我们却能在其中找到一份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情感似乎总是更为深沉。王维的“行到水穷处，坐看云起时”道出了那种与自然融为一体的心境。在与山水对话的瞬间，我们的灵魂仿佛被洗净，所有的纷扰都在此时沉淀。此刻，便是岁月给予我们的极致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雁过留声，情意绵长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大雁南飞，留下低语的回声，岁月中的每一个瞬间，都是一种情意的延续。苏轼曾言：“月有阴晴圆缺，人有悲欢离合。”在这瞬息万变的世界里，唯有真情不变，才能温柔了岁月。每一个回忆，都是岁月的礼赞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时光不语，爱意绵绵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河，缓缓流淌，却从不言语。正如小诗中所说：“君行千里，意随心生。”在岁月的长河中，爱意始终绵绵不绝。无论我们身处何地，心中的那份牵挂，便是岁月最美的注解，让我们在每一次回眸中，感受到温柔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温暖岁月，静待花开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柔的岁月里，我们学会了等待与珍惜。正如一句古语所云：“海内存知己，天涯若比邻。”在这个纷繁的世界中，彼此的陪伴与理解，才是让岁月温暖的最终意义。让我们携手同行，在岁月的旅途上，共同期待那朵最美的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