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2CA3B" w14:textId="77777777" w:rsidR="000B528C" w:rsidRDefault="000B528C">
      <w:pPr>
        <w:rPr>
          <w:rFonts w:hint="eastAsia"/>
        </w:rPr>
      </w:pPr>
      <w:r>
        <w:rPr>
          <w:rFonts w:hint="eastAsia"/>
        </w:rPr>
        <w:t>Yanjiangzhe De Pin Yin</w:t>
      </w:r>
    </w:p>
    <w:p w14:paraId="19686AFB" w14:textId="77777777" w:rsidR="000B528C" w:rsidRDefault="000B528C">
      <w:pPr>
        <w:rPr>
          <w:rFonts w:hint="eastAsia"/>
        </w:rPr>
      </w:pPr>
      <w:r>
        <w:rPr>
          <w:rFonts w:hint="eastAsia"/>
        </w:rPr>
        <w:t>演讲者，一个在公众面前传递信息、观点和情感的角色，无论是在学术会议、企业年会还是社区集会上，都能看到他们的身影。他们通过精心准备的演讲内容，结合自身的情感与肢体语言，将复杂的信息转化为易于理解的故事或论述，影响听众的思想和行为。在中国，由于汉语拼音是学习汉字和普通话的重要工具，因此以“Yanjiangzhe De Pin Yin”作为标题，既体现了对汉语文化的尊重，也便于国际友人了解中国演讲者的风采。</w:t>
      </w:r>
    </w:p>
    <w:p w14:paraId="17DA3D68" w14:textId="77777777" w:rsidR="000B528C" w:rsidRDefault="000B528C">
      <w:pPr>
        <w:rPr>
          <w:rFonts w:hint="eastAsia"/>
        </w:rPr>
      </w:pPr>
    </w:p>
    <w:p w14:paraId="07D4AEC4" w14:textId="77777777" w:rsidR="000B528C" w:rsidRDefault="000B528C">
      <w:pPr>
        <w:rPr>
          <w:rFonts w:hint="eastAsia"/>
        </w:rPr>
      </w:pPr>
      <w:r>
        <w:rPr>
          <w:rFonts w:hint="eastAsia"/>
        </w:rPr>
        <w:t>演讲者的背景与成长</w:t>
      </w:r>
    </w:p>
    <w:p w14:paraId="367A2610" w14:textId="77777777" w:rsidR="000B528C" w:rsidRDefault="000B528C">
      <w:pPr>
        <w:rPr>
          <w:rFonts w:hint="eastAsia"/>
        </w:rPr>
      </w:pPr>
      <w:r>
        <w:rPr>
          <w:rFonts w:hint="eastAsia"/>
        </w:rPr>
        <w:t>每一位成功的演讲者背后，都有着一段不为人知的努力历程。从初出茅庐的学生时代开始，许多演讲者便展现出对表达和沟通的浓厚兴趣。随着经验的积累，他们逐渐掌握了演讲的艺术，包括如何构建一个引人入胜的故事结构，怎样用声音的变化来吸引听众的注意力，以及如何巧妙地运用肢体语言增强演讲效果。对于一些专业领域的演讲者来说，他们还必须不断更新自己的知识库，确保所传达的信息准确无误且具有时效性。在这个过程中，演讲者们不仅提升了个人能力，也建立了广泛的社交网络，为未来的发展奠定了坚实的基础。</w:t>
      </w:r>
    </w:p>
    <w:p w14:paraId="7EC38B12" w14:textId="77777777" w:rsidR="000B528C" w:rsidRDefault="000B528C">
      <w:pPr>
        <w:rPr>
          <w:rFonts w:hint="eastAsia"/>
        </w:rPr>
      </w:pPr>
    </w:p>
    <w:p w14:paraId="60899FA9" w14:textId="77777777" w:rsidR="000B528C" w:rsidRDefault="000B528C">
      <w:pPr>
        <w:rPr>
          <w:rFonts w:hint="eastAsia"/>
        </w:rPr>
      </w:pPr>
      <w:r>
        <w:rPr>
          <w:rFonts w:hint="eastAsia"/>
        </w:rPr>
        <w:t>演讲者的核心技能</w:t>
      </w:r>
    </w:p>
    <w:p w14:paraId="5D014F39" w14:textId="77777777" w:rsidR="000B528C" w:rsidRDefault="000B528C">
      <w:pPr>
        <w:rPr>
          <w:rFonts w:hint="eastAsia"/>
        </w:rPr>
      </w:pPr>
      <w:r>
        <w:rPr>
          <w:rFonts w:hint="eastAsia"/>
        </w:rPr>
        <w:t>优秀的演讲者通常具备几项关键技能：首先是出色的口才，能够清晰、流畅地表达思想；其次是深刻的理解力，这使得他们可以深入浅出地解释复杂的概念；再次是良好的互动技巧，知道如何与观众建立联系，激发共鸣；最后是强大的心理素质，在面对众多听众时保持冷静自信。这些技能并非一蹴而就，而是需要长时间的学习和实践才能掌握。演讲者还需要根据不同的场合调整自己的风格，以适应各种类型的听众需求。</w:t>
      </w:r>
    </w:p>
    <w:p w14:paraId="0D302680" w14:textId="77777777" w:rsidR="000B528C" w:rsidRDefault="000B528C">
      <w:pPr>
        <w:rPr>
          <w:rFonts w:hint="eastAsia"/>
        </w:rPr>
      </w:pPr>
    </w:p>
    <w:p w14:paraId="72C692F4" w14:textId="77777777" w:rsidR="000B528C" w:rsidRDefault="000B528C">
      <w:pPr>
        <w:rPr>
          <w:rFonts w:hint="eastAsia"/>
        </w:rPr>
      </w:pPr>
      <w:r>
        <w:rPr>
          <w:rFonts w:hint="eastAsia"/>
        </w:rPr>
        <w:t>演讲者的影响与贡献</w:t>
      </w:r>
    </w:p>
    <w:p w14:paraId="607CF606" w14:textId="77777777" w:rsidR="000B528C" w:rsidRDefault="000B528C">
      <w:pPr>
        <w:rPr>
          <w:rFonts w:hint="eastAsia"/>
        </w:rPr>
      </w:pPr>
      <w:r>
        <w:rPr>
          <w:rFonts w:hint="eastAsia"/>
        </w:rPr>
        <w:t>演讲者在社会中扮演着重要的角色，他们是信息的传播者，也是文化的使者。通过演讲活动，他们可以促进不同群体之间的交流与理解，推动社会进步和发展。例如，在教育领域，优秀的教师通过精彩的课堂演讲激发学生的学习兴趣；在商业世界里，企业家们利用演讲机会展示公司的愿景和价值观，吸引投资和人才；而在公共事务方面，政治家们则借助演讲平台阐述政策主张，争取民众支持。无论是哪一行哪一业，一个好的演讲者都能够发挥积极的作用，为社会带来正能量。</w:t>
      </w:r>
    </w:p>
    <w:p w14:paraId="07C5F1CD" w14:textId="77777777" w:rsidR="000B528C" w:rsidRDefault="000B528C">
      <w:pPr>
        <w:rPr>
          <w:rFonts w:hint="eastAsia"/>
        </w:rPr>
      </w:pPr>
    </w:p>
    <w:p w14:paraId="79B1829E" w14:textId="77777777" w:rsidR="000B528C" w:rsidRDefault="000B528C">
      <w:pPr>
        <w:rPr>
          <w:rFonts w:hint="eastAsia"/>
        </w:rPr>
      </w:pPr>
      <w:r>
        <w:rPr>
          <w:rFonts w:hint="eastAsia"/>
        </w:rPr>
        <w:t>演讲者的未来展望</w:t>
      </w:r>
    </w:p>
    <w:p w14:paraId="5C85ED66" w14:textId="77777777" w:rsidR="000B528C" w:rsidRDefault="000B528C">
      <w:pPr>
        <w:rPr>
          <w:rFonts w:hint="eastAsia"/>
        </w:rPr>
      </w:pPr>
      <w:r>
        <w:rPr>
          <w:rFonts w:hint="eastAsia"/>
        </w:rPr>
        <w:t>随着全球化进程的加快和技术手段的日新月异，未来的演讲者将面临更多的机遇与挑战。一方面，互联网和社交媒体为演讲提供了更广阔的舞台，使更多的人有机会成为公众人物；另一方面，受众的需求变得更加多样化，要求演讲者具备更高的综合素质。为了适应这一变化趋势，未来的演讲者需要更加注重个性化和创新性，同时也要加强跨文化交流的能力。相信在不久的将来，我们将见证一批又一批才华横溢的演讲者涌现出来，为世界带来更多智慧与灵感。</w:t>
      </w:r>
    </w:p>
    <w:p w14:paraId="7CCF6C9D" w14:textId="77777777" w:rsidR="000B528C" w:rsidRDefault="000B528C">
      <w:pPr>
        <w:rPr>
          <w:rFonts w:hint="eastAsia"/>
        </w:rPr>
      </w:pPr>
    </w:p>
    <w:p w14:paraId="1947898C" w14:textId="77777777" w:rsidR="000B528C" w:rsidRDefault="000B52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DCEA10" w14:textId="3C86C530" w:rsidR="00494757" w:rsidRDefault="00494757"/>
    <w:sectPr w:rsidR="00494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757"/>
    <w:rsid w:val="000B528C"/>
    <w:rsid w:val="0049475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D0869-C0E9-4A99-8DD3-47C8B080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7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7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7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7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7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7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7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7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7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7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7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7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7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7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7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7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7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7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7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7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7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7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7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7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7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7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