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焕然一新的拼音“焕然一新”的拼音是：huàn rán yī xīn。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“焕然一新”这个成语出自《庄子·达生》，原意是指光彩夺目，形容出现了全新的面貌或者事物经过改变后呈现出的崭新状态。在现代汉语中，这个成语常常用来形容事物或环境经过改造或重新布置之后，显得格外清新、明亮，给人一种全新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这个成语可以广泛应用于各种场合，比如描述房屋装修后的效果、公司形象的重塑、个人形象的变化等。例如，在一个老旧的社区经过改造后，可以使用“焕然一新”来形容它现在看起来更加现代化、美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故事关于“焕然一新”，虽然直接与成语相关的典故不多，但是可以从其出处《庄子》中的思想来理解成语背后的哲学意义。《庄子》是中国古代重要的哲学著作之一，强调自然无为、顺应自然的思想，而“焕然一新”则可以理解为顺应自然变化，达到一种更新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成语应用实例例如：“经过几个月的努力，这座老房子在我们的手中焕然一新，成为了社区里最亮丽的一道风景。”这里的“焕然一新”就是用来表达房子经过翻修后所展现出的新面貌。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焕然一新”作为一个常用的成语，不仅能够丰富我们的语言表达，还能够帮助我们更好地描绘事物变化后的美好状态。无论是用于文学创作还是日常交流，掌握并恰当地使用这一成语都能够使语言更加生动、形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