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7DA9" w14:textId="77777777" w:rsidR="00772B60" w:rsidRDefault="00772B60">
      <w:pPr>
        <w:rPr>
          <w:rFonts w:hint="eastAsia"/>
        </w:rPr>
      </w:pPr>
      <w:r>
        <w:rPr>
          <w:rFonts w:hint="eastAsia"/>
        </w:rPr>
        <w:t>狭窄的拼音：汉字进入数字时代的桥梁</w:t>
      </w:r>
    </w:p>
    <w:p w14:paraId="14C5A587" w14:textId="77777777" w:rsidR="00772B60" w:rsidRDefault="00772B60">
      <w:pPr>
        <w:rPr>
          <w:rFonts w:hint="eastAsia"/>
        </w:rPr>
      </w:pPr>
      <w:r>
        <w:rPr>
          <w:rFonts w:hint="eastAsia"/>
        </w:rPr>
        <w:t>在信息高速发展的今天，汉语拼音作为汉字与现代信息技术接轨的重要工具，发挥着不可替代的作用。汉语拼音方案是1958年由中华人民共和国国务院正式批准实施的一套拉丁字母标记法，它不仅简化了汉字的学习过程，更是在全球范围内推广中文教学和文化交流的关键一步。</w:t>
      </w:r>
    </w:p>
    <w:p w14:paraId="2E3CC50F" w14:textId="77777777" w:rsidR="00772B60" w:rsidRDefault="00772B60">
      <w:pPr>
        <w:rPr>
          <w:rFonts w:hint="eastAsia"/>
        </w:rPr>
      </w:pPr>
    </w:p>
    <w:p w14:paraId="51C83DB2" w14:textId="77777777" w:rsidR="00772B60" w:rsidRDefault="00772B60">
      <w:pPr>
        <w:rPr>
          <w:rFonts w:hint="eastAsia"/>
        </w:rPr>
      </w:pPr>
      <w:r>
        <w:rPr>
          <w:rFonts w:hint="eastAsia"/>
        </w:rPr>
        <w:t>历史渊源与发展</w:t>
      </w:r>
    </w:p>
    <w:p w14:paraId="65936C48" w14:textId="77777777" w:rsidR="00772B60" w:rsidRDefault="00772B60">
      <w:pPr>
        <w:rPr>
          <w:rFonts w:hint="eastAsia"/>
        </w:rPr>
      </w:pPr>
      <w:r>
        <w:rPr>
          <w:rFonts w:hint="eastAsia"/>
        </w:rPr>
        <w:t>汉语拼音的历史可以追溯到清末民初时期，当时为了方便海外华人子弟学习母语，以及促进中外交流，一些学者开始探索使用西方文字来标注汉语发音的方法。经过几十年的发展演变，最终形成了现今被广泛接受的标准汉语拼音体系。这一过程中，众多语言学家付出了巨大努力，使得汉语拼音不仅能够准确表达普通话的语音特点，还兼顾了方言区人民的使用习惯。</w:t>
      </w:r>
    </w:p>
    <w:p w14:paraId="2154615A" w14:textId="77777777" w:rsidR="00772B60" w:rsidRDefault="00772B60">
      <w:pPr>
        <w:rPr>
          <w:rFonts w:hint="eastAsia"/>
        </w:rPr>
      </w:pPr>
    </w:p>
    <w:p w14:paraId="30B2F332" w14:textId="77777777" w:rsidR="00772B60" w:rsidRDefault="00772B60">
      <w:pPr>
        <w:rPr>
          <w:rFonts w:hint="eastAsia"/>
        </w:rPr>
      </w:pPr>
      <w:r>
        <w:rPr>
          <w:rFonts w:hint="eastAsia"/>
        </w:rPr>
        <w:t>教育中的角色</w:t>
      </w:r>
    </w:p>
    <w:p w14:paraId="1AE7B7E1" w14:textId="77777777" w:rsidR="00772B60" w:rsidRDefault="00772B60">
      <w:pPr>
        <w:rPr>
          <w:rFonts w:hint="eastAsia"/>
        </w:rPr>
      </w:pPr>
      <w:r>
        <w:rPr>
          <w:rFonts w:hint="eastAsia"/>
        </w:rPr>
        <w:t>在学校教育中，汉语拼音扮演着启蒙者的角色。孩子们从认识声母、韵母开始，逐渐掌握汉字读音规律，进而学会书写汉字。对于非母语者来说，汉语拼音更是打开中文大门的第一把钥匙。通过系统学习汉语拼音，他们可以更快地适应汉语的发音规则，为后续深入学习奠定坚实基础。</w:t>
      </w:r>
    </w:p>
    <w:p w14:paraId="198A4168" w14:textId="77777777" w:rsidR="00772B60" w:rsidRDefault="00772B60">
      <w:pPr>
        <w:rPr>
          <w:rFonts w:hint="eastAsia"/>
        </w:rPr>
      </w:pPr>
    </w:p>
    <w:p w14:paraId="46559CCB" w14:textId="77777777" w:rsidR="00772B60" w:rsidRDefault="00772B60">
      <w:pPr>
        <w:rPr>
          <w:rFonts w:hint="eastAsia"/>
        </w:rPr>
      </w:pPr>
      <w:r>
        <w:rPr>
          <w:rFonts w:hint="eastAsia"/>
        </w:rPr>
        <w:t>拼音输入法的普及</w:t>
      </w:r>
    </w:p>
    <w:p w14:paraId="572C6F23" w14:textId="77777777" w:rsidR="00772B60" w:rsidRDefault="00772B60">
      <w:pPr>
        <w:rPr>
          <w:rFonts w:hint="eastAsia"/>
        </w:rPr>
      </w:pPr>
      <w:r>
        <w:rPr>
          <w:rFonts w:hint="eastAsia"/>
        </w:rPr>
        <w:t>随着计算机技术和互联网的迅猛发展，汉语拼音输入法应运而生，并迅速成为人们日常生活中不可或缺的一部分。无论是手机短信还是电子邮件，亦或是社交媒体上的互动交流，我们都可以看到汉语拼音的身影。它让汉字输入变得更加便捷高效，极大地促进了信息传播速度和社会沟通效率。</w:t>
      </w:r>
    </w:p>
    <w:p w14:paraId="3217ECE1" w14:textId="77777777" w:rsidR="00772B60" w:rsidRDefault="00772B60">
      <w:pPr>
        <w:rPr>
          <w:rFonts w:hint="eastAsia"/>
        </w:rPr>
      </w:pPr>
    </w:p>
    <w:p w14:paraId="73EBD737" w14:textId="77777777" w:rsidR="00772B60" w:rsidRDefault="00772B60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2156CF4F" w14:textId="77777777" w:rsidR="00772B60" w:rsidRDefault="00772B60">
      <w:pPr>
        <w:rPr>
          <w:rFonts w:hint="eastAsia"/>
        </w:rPr>
      </w:pPr>
      <w:r>
        <w:rPr>
          <w:rFonts w:hint="eastAsia"/>
        </w:rPr>
        <w:t>汉语拼音不仅是连接古今文化的纽带，也是中国走向世界的名片之一。在国外孔子学院等汉语教学机构里，汉语拼音被用来辅助教授汉语，帮助外国友人更好地理解和学习中国文化。在对外贸易、旅游等行业领域，汉语拼音同样发挥着积极的作用，增强了中华文化的国际影响力。</w:t>
      </w:r>
    </w:p>
    <w:p w14:paraId="5043AD2D" w14:textId="77777777" w:rsidR="00772B60" w:rsidRDefault="00772B60">
      <w:pPr>
        <w:rPr>
          <w:rFonts w:hint="eastAsia"/>
        </w:rPr>
      </w:pPr>
    </w:p>
    <w:p w14:paraId="6BE84A37" w14:textId="77777777" w:rsidR="00772B60" w:rsidRDefault="00772B60">
      <w:pPr>
        <w:rPr>
          <w:rFonts w:hint="eastAsia"/>
        </w:rPr>
      </w:pPr>
      <w:r>
        <w:rPr>
          <w:rFonts w:hint="eastAsia"/>
        </w:rPr>
        <w:t>未来展望</w:t>
      </w:r>
    </w:p>
    <w:p w14:paraId="695E45BD" w14:textId="77777777" w:rsidR="00772B60" w:rsidRDefault="00772B60">
      <w:pPr>
        <w:rPr>
          <w:rFonts w:hint="eastAsia"/>
        </w:rPr>
      </w:pPr>
      <w:r>
        <w:rPr>
          <w:rFonts w:hint="eastAsia"/>
        </w:rPr>
        <w:t>展望未来，汉语拼音将继续与时俱进，在数字化时代背景下不断创新和发展。一方面，随着人工智能技术的进步，智能语音识别、自动翻译等功能将进一步优化和完善；另一方面，汉语拼音也将更加贴近生活实际需求，如地方特色词汇的收录等，从而更好地服务于广大民众日常生活及工作学习当中。</w:t>
      </w:r>
    </w:p>
    <w:p w14:paraId="6A9CA398" w14:textId="77777777" w:rsidR="00772B60" w:rsidRDefault="00772B60">
      <w:pPr>
        <w:rPr>
          <w:rFonts w:hint="eastAsia"/>
        </w:rPr>
      </w:pPr>
    </w:p>
    <w:p w14:paraId="3858FC30" w14:textId="77777777" w:rsidR="00772B60" w:rsidRDefault="00772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521A1" w14:textId="163CDF8E" w:rsidR="000F1F1E" w:rsidRDefault="000F1F1E"/>
    <w:sectPr w:rsidR="000F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E"/>
    <w:rsid w:val="000F1F1E"/>
    <w:rsid w:val="00772B6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71FA-E61D-41CB-ACB2-7F2D30A3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