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CBD06" w14:textId="77777777" w:rsidR="00DC592E" w:rsidRDefault="00DC592E">
      <w:pPr>
        <w:rPr>
          <w:rFonts w:hint="eastAsia"/>
        </w:rPr>
      </w:pPr>
      <w:r>
        <w:rPr>
          <w:rFonts w:hint="eastAsia"/>
        </w:rPr>
        <w:t>生僻字怎么读在中华文化的长河中，汉字作为记录语言的符号系统，承载着深厚的文化内涵和历史信息。随着时间的流逝，许多古老的汉字逐渐退出了日常使用的舞台，成为了所谓的“生僻字”。对于大多数人来说，遇到这些生僻字时往往不知道如何正确发音，这不仅影响了阅读体验，也阻碍了对传统文化的深入理解。</w:t>
      </w:r>
    </w:p>
    <w:p w14:paraId="5E4806A6" w14:textId="77777777" w:rsidR="00DC592E" w:rsidRDefault="00DC592E">
      <w:pPr>
        <w:rPr>
          <w:rFonts w:hint="eastAsia"/>
        </w:rPr>
      </w:pPr>
      <w:r>
        <w:rPr>
          <w:rFonts w:hint="eastAsia"/>
        </w:rPr>
        <w:t>了解生僻字的重要性生僻字虽然在日常生活中出现频率不高，但它们往往蕴含着丰富的文化背景和历史价值。例如，“龢”字表示和谐的意思，这个字在古代文献中经常用来描述音乐之美或人际关系之和睦。通过学习和认识这些生僻字，不仅可以增加个人的语言知识，还能更深刻地理解中国传统文化的魅力。</w:t>
      </w:r>
    </w:p>
    <w:p w14:paraId="401B3111" w14:textId="77777777" w:rsidR="00DC592E" w:rsidRDefault="00DC592E">
      <w:pPr>
        <w:rPr>
          <w:rFonts w:hint="eastAsia"/>
        </w:rPr>
      </w:pPr>
      <w:r>
        <w:rPr>
          <w:rFonts w:hint="eastAsia"/>
        </w:rPr>
        <w:t>查找生僻字读音的方法随着信息技术的发展，获取生僻字读音变得越来越方便。可以利用在线字典或词典网站查询，如《新华字典》网络版、汉典等平台提供了大量的汉字资料，包括字形、笔画、拼音以及详细的释义。智能手机的应用程序也是一个不错的选择，许多输入法软件内置有汉字查询功能，只需输入或扫描不认识的汉字，即可快速获得其拼音和解释。还有一些专门针对古文和古典文献的学习工具，能够帮助用户更好地理解和使用生僻字。</w:t>
      </w:r>
    </w:p>
    <w:p w14:paraId="0B9E1E2D" w14:textId="77777777" w:rsidR="00DC592E" w:rsidRDefault="00DC592E">
      <w:pPr>
        <w:rPr>
          <w:rFonts w:hint="eastAsia"/>
        </w:rPr>
      </w:pPr>
      <w:r>
        <w:rPr>
          <w:rFonts w:hint="eastAsia"/>
        </w:rPr>
        <w:t>实践中的应用技巧在实际操作过程中，如果遇到特别难记或者少见的生僻字，可以通过以下几个方法加强记忆：一是结合字形特点来联想记忆，比如“淼”字由三个水组成，形象地表达了水势浩大的意思；二是将生僻字放入具体的语境中去学习，这样有助于加深印象；三是利用多媒体资源，如观看相关的视频教程，听一些讲解生僻字的音频节目等，多感官参与可以使学习效果更佳。</w:t>
      </w:r>
    </w:p>
    <w:p w14:paraId="541FA6B9" w14:textId="77777777" w:rsidR="00DC592E" w:rsidRDefault="00DC592E">
      <w:pPr>
        <w:rPr>
          <w:rFonts w:hint="eastAsia"/>
        </w:rPr>
      </w:pPr>
      <w:r>
        <w:rPr>
          <w:rFonts w:hint="eastAsia"/>
        </w:rPr>
        <w:t>最后的总结面对生僻字不必感到畏惧，只要掌握了正确的学习方法，就能够逐步克服困难，享受探索汉字奥秘的乐趣。在这个过程中，我们不仅能提升自身的语文素养，还能更加深刻地体会到中华文化的博大精深。希望每位读者都能从学习生僻字开始，开启一段美妙的文化之旅。</w:t>
      </w:r>
    </w:p>
    <w:p w14:paraId="461EB756" w14:textId="77777777" w:rsidR="00DC592E" w:rsidRDefault="00DC592E"/>
    <w:p w14:paraId="0BA478CD" w14:textId="77777777" w:rsidR="00DC592E" w:rsidRDefault="00DC592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C9C85B5" w14:textId="236C451F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DE"/>
    <w:rsid w:val="00597F3D"/>
    <w:rsid w:val="00AF3775"/>
    <w:rsid w:val="00BF10E6"/>
    <w:rsid w:val="00C20DDE"/>
    <w:rsid w:val="00DC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90467-FF23-4A62-9548-C2C57F8C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