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A297" w14:textId="77777777" w:rsidR="00673DD9" w:rsidRDefault="00673DD9">
      <w:pPr>
        <w:rPr>
          <w:rFonts w:hint="eastAsia"/>
        </w:rPr>
      </w:pPr>
      <w:r>
        <w:rPr>
          <w:rFonts w:hint="eastAsia"/>
        </w:rPr>
        <w:t>用的拼音查字法叫什么方法</w:t>
      </w:r>
    </w:p>
    <w:p w14:paraId="2B180256" w14:textId="77777777" w:rsidR="00673DD9" w:rsidRDefault="00673DD9">
      <w:pPr>
        <w:rPr>
          <w:rFonts w:hint="eastAsia"/>
        </w:rPr>
      </w:pPr>
      <w:r>
        <w:rPr>
          <w:rFonts w:hint="eastAsia"/>
        </w:rPr>
        <w:t>在汉语学习和文字检索的过程中，拼音查字法是一种非常实用的方法。它主要依靠汉字的发音来查找对应的字符，极大地简化了查找汉字的过程。尤其对于初学者或者不熟悉部首和笔画顺序的人来说，拼音查字法提供了一种更加直观、便捷的方式来了解汉字。</w:t>
      </w:r>
    </w:p>
    <w:p w14:paraId="52B9F313" w14:textId="77777777" w:rsidR="00673DD9" w:rsidRDefault="00673DD9">
      <w:pPr>
        <w:rPr>
          <w:rFonts w:hint="eastAsia"/>
        </w:rPr>
      </w:pPr>
    </w:p>
    <w:p w14:paraId="515315CB" w14:textId="77777777" w:rsidR="00673DD9" w:rsidRDefault="00673DD9">
      <w:pPr>
        <w:rPr>
          <w:rFonts w:hint="eastAsia"/>
        </w:rPr>
      </w:pPr>
      <w:r>
        <w:rPr>
          <w:rFonts w:hint="eastAsia"/>
        </w:rPr>
        <w:t>拼音查字法的历史背景</w:t>
      </w:r>
    </w:p>
    <w:p w14:paraId="41FA385F" w14:textId="77777777" w:rsidR="00673DD9" w:rsidRDefault="00673DD9">
      <w:pPr>
        <w:rPr>
          <w:rFonts w:hint="eastAsia"/>
        </w:rPr>
      </w:pPr>
      <w:r>
        <w:rPr>
          <w:rFonts w:hint="eastAsia"/>
        </w:rPr>
        <w:t>拼音查字法的出现与中国现代教育体系的发展密不可分。20世纪50年代，为了推广普通话和提高国民的文化水平，中国政府开始推行汉语拼音方案。这一方案为每个汉字规定了一个标准的拉丁字母拼写方式，使得人们可以通过发音来识别和学习汉字。随着汉语拼音方案的普及，拼音查字法逐渐成为一种流行的汉字检索工具。</w:t>
      </w:r>
    </w:p>
    <w:p w14:paraId="47CCFDD8" w14:textId="77777777" w:rsidR="00673DD9" w:rsidRDefault="00673DD9">
      <w:pPr>
        <w:rPr>
          <w:rFonts w:hint="eastAsia"/>
        </w:rPr>
      </w:pPr>
    </w:p>
    <w:p w14:paraId="2B6EFB6A" w14:textId="77777777" w:rsidR="00673DD9" w:rsidRDefault="00673DD9">
      <w:pPr>
        <w:rPr>
          <w:rFonts w:hint="eastAsia"/>
        </w:rPr>
      </w:pPr>
      <w:r>
        <w:rPr>
          <w:rFonts w:hint="eastAsia"/>
        </w:rPr>
        <w:t>拼音查字法的工作原理</w:t>
      </w:r>
    </w:p>
    <w:p w14:paraId="0543B9C3" w14:textId="77777777" w:rsidR="00673DD9" w:rsidRDefault="00673DD9">
      <w:pPr>
        <w:rPr>
          <w:rFonts w:hint="eastAsia"/>
        </w:rPr>
      </w:pPr>
      <w:r>
        <w:rPr>
          <w:rFonts w:hint="eastAsia"/>
        </w:rPr>
        <w:t>拼音查字法的基本原理是将汉字按照其读音转换成相应的拼音，然后通过拼音索引找到对应的汉字。例如，当我们不知道“爱”的具体笔画时，可以直接输入它的拼音“ài”，再根据提供的选项选择正确的字。这种方法特别适用于那些知道如何发音但不确定如何书写的汉字。一些高级的拼音查字系统还能处理多音字的问题，即同一个拼音对应多个不同意义的汉字。</w:t>
      </w:r>
    </w:p>
    <w:p w14:paraId="589BEEF0" w14:textId="77777777" w:rsidR="00673DD9" w:rsidRDefault="00673DD9">
      <w:pPr>
        <w:rPr>
          <w:rFonts w:hint="eastAsia"/>
        </w:rPr>
      </w:pPr>
    </w:p>
    <w:p w14:paraId="7DA04CF6" w14:textId="77777777" w:rsidR="00673DD9" w:rsidRDefault="00673DD9">
      <w:pPr>
        <w:rPr>
          <w:rFonts w:hint="eastAsia"/>
        </w:rPr>
      </w:pPr>
      <w:r>
        <w:rPr>
          <w:rFonts w:hint="eastAsia"/>
        </w:rPr>
        <w:t>拼音查字法的应用场景</w:t>
      </w:r>
    </w:p>
    <w:p w14:paraId="40DD0079" w14:textId="77777777" w:rsidR="00673DD9" w:rsidRDefault="00673DD9">
      <w:pPr>
        <w:rPr>
          <w:rFonts w:hint="eastAsia"/>
        </w:rPr>
      </w:pPr>
      <w:r>
        <w:rPr>
          <w:rFonts w:hint="eastAsia"/>
        </w:rPr>
        <w:t>拼音查字法广泛应用于各种场景中，包括但不限于学校教育、办公环境和个人学习等。在学校里，老师会教导学生使用拼音来辅助识字；在办公室，员工可能会利用电子词典或电脑软件快速查找生僻字；在家里，家长可以指导孩子通过拼音游戏提高对汉字的认知。无论是在纸质书籍还是数字平台上，拼音查字法都扮演着不可或缺的角色。</w:t>
      </w:r>
    </w:p>
    <w:p w14:paraId="25E00B06" w14:textId="77777777" w:rsidR="00673DD9" w:rsidRDefault="00673DD9">
      <w:pPr>
        <w:rPr>
          <w:rFonts w:hint="eastAsia"/>
        </w:rPr>
      </w:pPr>
    </w:p>
    <w:p w14:paraId="50F9127E" w14:textId="77777777" w:rsidR="00673DD9" w:rsidRDefault="00673DD9">
      <w:pPr>
        <w:rPr>
          <w:rFonts w:hint="eastAsia"/>
        </w:rPr>
      </w:pPr>
      <w:r>
        <w:rPr>
          <w:rFonts w:hint="eastAsia"/>
        </w:rPr>
        <w:t>拼音查字法的优势与挑战</w:t>
      </w:r>
    </w:p>
    <w:p w14:paraId="4AAB172C" w14:textId="77777777" w:rsidR="00673DD9" w:rsidRDefault="00673DD9">
      <w:pPr>
        <w:rPr>
          <w:rFonts w:hint="eastAsia"/>
        </w:rPr>
      </w:pPr>
      <w:r>
        <w:rPr>
          <w:rFonts w:hint="eastAsia"/>
        </w:rPr>
        <w:t>尽管拼音查字法有着诸多优点，如简单易学、适用范围广等，但也面临着一定的挑战。一方面，由于中文存在大量的同音字，有时仅凭拼音难以准确锁定所需的汉字；另一方面，在正式文件和文学创作中，正确书写汉字仍然非常重要，因此拼音查字法只能作为辅助工具而不能完全替代传统的查字方法。不过，随着技术的进步，比如智能输入法的发展，这些难题正在逐步得到解决。</w:t>
      </w:r>
    </w:p>
    <w:p w14:paraId="6EBF9BE6" w14:textId="77777777" w:rsidR="00673DD9" w:rsidRDefault="00673DD9">
      <w:pPr>
        <w:rPr>
          <w:rFonts w:hint="eastAsia"/>
        </w:rPr>
      </w:pPr>
    </w:p>
    <w:p w14:paraId="122EDD7A" w14:textId="77777777" w:rsidR="00673DD9" w:rsidRDefault="00673DD9">
      <w:pPr>
        <w:rPr>
          <w:rFonts w:hint="eastAsia"/>
        </w:rPr>
      </w:pPr>
      <w:r>
        <w:rPr>
          <w:rFonts w:hint="eastAsia"/>
        </w:rPr>
        <w:t>未来发展趋势</w:t>
      </w:r>
    </w:p>
    <w:p w14:paraId="517DB976" w14:textId="77777777" w:rsidR="00673DD9" w:rsidRDefault="00673DD9">
      <w:pPr>
        <w:rPr>
          <w:rFonts w:hint="eastAsia"/>
        </w:rPr>
      </w:pPr>
      <w:r>
        <w:rPr>
          <w:rFonts w:hint="eastAsia"/>
        </w:rPr>
        <w:t>展望未来，随着人工智能技术和大数据分析能力的不断提升，拼音查字法有望变得更加智能化和个性化。不仅可以更精准地预测用户意图，还能够根据个人习惯推荐最可能需要的汉字。结合语音识别等新技术，拼音查字法将不再局限于键盘输入，而是可以通过口语交流实现更加自然的人机互动。拼音查字法将继续发挥重要作用，并不断创新以适应新时代的需求。</w:t>
      </w:r>
    </w:p>
    <w:p w14:paraId="53F0E0F3" w14:textId="77777777" w:rsidR="00673DD9" w:rsidRDefault="00673DD9">
      <w:pPr>
        <w:rPr>
          <w:rFonts w:hint="eastAsia"/>
        </w:rPr>
      </w:pPr>
    </w:p>
    <w:p w14:paraId="288F1015" w14:textId="77777777" w:rsidR="00673DD9" w:rsidRDefault="00673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E2B19" w14:textId="5AF29D72" w:rsidR="001B3816" w:rsidRDefault="001B3816"/>
    <w:sectPr w:rsidR="001B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16"/>
    <w:rsid w:val="001B3816"/>
    <w:rsid w:val="00673DD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9681C-80FF-47C0-8D0F-51AE9CBC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