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0FEA" w14:textId="77777777" w:rsidR="00350087" w:rsidRDefault="00350087">
      <w:pPr>
        <w:rPr>
          <w:rFonts w:hint="eastAsia"/>
        </w:rPr>
      </w:pPr>
      <w:r>
        <w:rPr>
          <w:rFonts w:hint="eastAsia"/>
        </w:rPr>
        <w:t>田径的拼音怎么写的呀田径的拼音写作“tián jìng”。在汉语中，“田”意指田野，而“径”则指的是小路或捷径。不过，在体育领域内，田径并非直接与田野和小路相关，而是指代一类广泛的体育运动项目，这些项目主要包含跑步、跳跃、投掷等基本的身体活动形式。田径运动是奥运会中最古老的项目之一，也是现代体育竞技的重要组成部分。</w:t>
      </w:r>
    </w:p>
    <w:p w14:paraId="1AA96DCC" w14:textId="77777777" w:rsidR="00350087" w:rsidRDefault="00350087">
      <w:pPr>
        <w:rPr>
          <w:rFonts w:hint="eastAsia"/>
        </w:rPr>
      </w:pPr>
      <w:r>
        <w:rPr>
          <w:rFonts w:hint="eastAsia"/>
        </w:rPr>
        <w:t>田径的历史背景田径运动有着悠久的历史，其起源可以追溯到古代文明时期。早在古希腊时期，人们就已经开始举办类似于现代田径比赛的活动，如短跑、长跑、跳远等。随着时代的变迁，田径运动的形式和规则也在不断演变和发展。到了近现代，随着国际奥委会的成立以及奥运会的定期举行，田径运动逐渐形成了今天的规模和体系，成为全球范围内最受欢迎和参与度最高的体育项目之一。</w:t>
      </w:r>
    </w:p>
    <w:p w14:paraId="419E03DE" w14:textId="77777777" w:rsidR="00350087" w:rsidRDefault="00350087">
      <w:pPr>
        <w:rPr>
          <w:rFonts w:hint="eastAsia"/>
        </w:rPr>
      </w:pPr>
      <w:r>
        <w:rPr>
          <w:rFonts w:hint="eastAsia"/>
        </w:rPr>
        <w:t>田径的主要分类根据不同的比赛形式和要求，田径大致可以分为径赛、田赛两大类。径赛主要包括各种距离的跑和竞走项目，比如100米、200米、400米等短跑项目，800米、1500米等中长跑项目，以及马拉松等长跑项目；而田赛则包括跳远、三级跳远、跳高、撑杆跳高等跳跃项目，以及铅球、铁饼、标枪、链球等投掷项目。每一项都有其独特的技术特点和训练方法。</w:t>
      </w:r>
    </w:p>
    <w:p w14:paraId="3B3A8F43" w14:textId="77777777" w:rsidR="00350087" w:rsidRDefault="00350087">
      <w:pPr>
        <w:rPr>
          <w:rFonts w:hint="eastAsia"/>
        </w:rPr>
      </w:pPr>
      <w:r>
        <w:rPr>
          <w:rFonts w:hint="eastAsia"/>
        </w:rPr>
        <w:t>田径在中国的发展在中国，田径运动同样拥有广泛的基础和支持。从20世纪初开始，随着西方体育文化的传入，田径运动逐渐在中国普及开来。新中国成立后，政府高度重视体育事业的发展，特别是田径这样能够体现国家综合实力和个人体能素质的项目，更是得到了大力的支持和发展。近年来，随着中国运动员在国际大赛上的出色表现，如刘翔在110米栏项目上的突破，苏炳添在百米赛跑中的优异成绩，极大地激发了国民对田径运动的热情，推动了中国田径水平的进一步提高。</w:t>
      </w:r>
    </w:p>
    <w:p w14:paraId="55678C2E" w14:textId="77777777" w:rsidR="00350087" w:rsidRDefault="00350087">
      <w:pPr>
        <w:rPr>
          <w:rFonts w:hint="eastAsia"/>
        </w:rPr>
      </w:pPr>
      <w:r>
        <w:rPr>
          <w:rFonts w:hint="eastAsia"/>
        </w:rPr>
        <w:t>最后的总结田径不仅是一项展现人类极限潜能的体育运动，更是一种促进身心健康、增强民族自豪感的文化活动。无论是对于个人而言还是对于社会整体来说，积极参与田径运动都有着重要的意义。希望未来有更多的人能够加入到这项充满魅力的运动中来，共同享受运动带来的快乐与成就。</w:t>
      </w:r>
    </w:p>
    <w:p w14:paraId="56D7061D" w14:textId="77777777" w:rsidR="00350087" w:rsidRDefault="00350087">
      <w:pPr>
        <w:rPr>
          <w:rFonts w:hint="eastAsia"/>
        </w:rPr>
      </w:pPr>
    </w:p>
    <w:p w14:paraId="6ABE0794" w14:textId="0079AC63" w:rsidR="00CD0188" w:rsidRDefault="00CD0188"/>
    <w:sectPr w:rsidR="00CD0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88"/>
    <w:rsid w:val="00332454"/>
    <w:rsid w:val="00350087"/>
    <w:rsid w:val="00C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43816-90D2-4C9B-B29C-260BF88B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