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A7A7" w14:textId="77777777" w:rsidR="006F4C8A" w:rsidRDefault="006F4C8A">
      <w:pPr>
        <w:rPr>
          <w:rFonts w:hint="eastAsia"/>
        </w:rPr>
      </w:pPr>
      <w:r>
        <w:rPr>
          <w:rFonts w:hint="eastAsia"/>
        </w:rPr>
        <w:t>瘦弱脊背口罩的拼音：shòu ruò jǐ bèi kǒu zhào</w:t>
      </w:r>
    </w:p>
    <w:p w14:paraId="52B18DA7" w14:textId="77777777" w:rsidR="006F4C8A" w:rsidRDefault="006F4C8A">
      <w:pPr>
        <w:rPr>
          <w:rFonts w:hint="eastAsia"/>
        </w:rPr>
      </w:pPr>
      <w:r>
        <w:rPr>
          <w:rFonts w:hint="eastAsia"/>
        </w:rPr>
        <w:t>在当今全球化的时代，语言学习变得愈加重要。汉语作为世界上使用人数最多的语言之一，其拼音系统是学习汉语发音的重要工具。对于“瘦弱脊背口罩”这一串汉字来说，它的拼音是“shòu ruò jǐ bèi kǒu zhào”。每个字的拼音都代表着它独特的发音，而当它们组合在一起时，则构成了一个可能用于描述某人身体状况和防护装备的词汇。</w:t>
      </w:r>
    </w:p>
    <w:p w14:paraId="4CC8C037" w14:textId="77777777" w:rsidR="006F4C8A" w:rsidRDefault="006F4C8A">
      <w:pPr>
        <w:rPr>
          <w:rFonts w:hint="eastAsia"/>
        </w:rPr>
      </w:pPr>
    </w:p>
    <w:p w14:paraId="5605693D" w14:textId="77777777" w:rsidR="006F4C8A" w:rsidRDefault="006F4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210EB" w14:textId="4C82EE86" w:rsidR="009860F0" w:rsidRDefault="009860F0"/>
    <w:sectPr w:rsidR="0098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F0"/>
    <w:rsid w:val="006F4C8A"/>
    <w:rsid w:val="009442F6"/>
    <w:rsid w:val="009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2DCA-3C8A-4517-898A-447D1ED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