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D6A47" w14:textId="77777777" w:rsidR="007B62EE" w:rsidRDefault="007B62EE">
      <w:pPr>
        <w:rPr>
          <w:rFonts w:hint="eastAsia"/>
        </w:rPr>
      </w:pPr>
    </w:p>
    <w:p w14:paraId="5DCC7E6C" w14:textId="77777777" w:rsidR="007B62EE" w:rsidRDefault="007B62EE">
      <w:pPr>
        <w:rPr>
          <w:rFonts w:hint="eastAsia"/>
        </w:rPr>
      </w:pPr>
      <w:r>
        <w:rPr>
          <w:rFonts w:hint="eastAsia"/>
        </w:rPr>
        <w:tab/>
        <w:t>看的拼音怎么拼写</w:t>
      </w:r>
    </w:p>
    <w:p w14:paraId="693B4762" w14:textId="77777777" w:rsidR="007B62EE" w:rsidRDefault="007B62EE">
      <w:pPr>
        <w:rPr>
          <w:rFonts w:hint="eastAsia"/>
        </w:rPr>
      </w:pPr>
    </w:p>
    <w:p w14:paraId="6C0A63EE" w14:textId="77777777" w:rsidR="007B62EE" w:rsidRDefault="007B62EE">
      <w:pPr>
        <w:rPr>
          <w:rFonts w:hint="eastAsia"/>
        </w:rPr>
      </w:pPr>
    </w:p>
    <w:p w14:paraId="0C891F8C" w14:textId="77777777" w:rsidR="007B62EE" w:rsidRDefault="007B62EE">
      <w:pPr>
        <w:rPr>
          <w:rFonts w:hint="eastAsia"/>
        </w:rPr>
      </w:pPr>
      <w:r>
        <w:rPr>
          <w:rFonts w:hint="eastAsia"/>
        </w:rPr>
        <w:tab/>
        <w:t>在汉语拼音系统中，“看”字的拼音是“kàn”。汉语拼音是一种用于普通话（即现代标准汉语）的拉丁字母音标系统，它由中华人民共和国政府于1958年正式公布，并随后被广泛采用。汉语拼音不仅帮助了无数中国儿童学习汉字发音，也是外国人学习中文的重要工具。</w:t>
      </w:r>
    </w:p>
    <w:p w14:paraId="2ABEE187" w14:textId="77777777" w:rsidR="007B62EE" w:rsidRDefault="007B62EE">
      <w:pPr>
        <w:rPr>
          <w:rFonts w:hint="eastAsia"/>
        </w:rPr>
      </w:pPr>
    </w:p>
    <w:p w14:paraId="383B12E4" w14:textId="77777777" w:rsidR="007B62EE" w:rsidRDefault="007B62EE">
      <w:pPr>
        <w:rPr>
          <w:rFonts w:hint="eastAsia"/>
        </w:rPr>
      </w:pPr>
    </w:p>
    <w:p w14:paraId="22CF3237" w14:textId="77777777" w:rsidR="007B62EE" w:rsidRDefault="007B62EE">
      <w:pPr>
        <w:rPr>
          <w:rFonts w:hint="eastAsia"/>
        </w:rPr>
      </w:pPr>
    </w:p>
    <w:p w14:paraId="295FDA6F" w14:textId="77777777" w:rsidR="007B62EE" w:rsidRDefault="007B62EE">
      <w:pPr>
        <w:rPr>
          <w:rFonts w:hint="eastAsia"/>
        </w:rPr>
      </w:pPr>
      <w:r>
        <w:rPr>
          <w:rFonts w:hint="eastAsia"/>
        </w:rPr>
        <w:tab/>
        <w:t>拼音的构成与规则</w:t>
      </w:r>
    </w:p>
    <w:p w14:paraId="39E9FB01" w14:textId="77777777" w:rsidR="007B62EE" w:rsidRDefault="007B62EE">
      <w:pPr>
        <w:rPr>
          <w:rFonts w:hint="eastAsia"/>
        </w:rPr>
      </w:pPr>
    </w:p>
    <w:p w14:paraId="586E1416" w14:textId="77777777" w:rsidR="007B62EE" w:rsidRDefault="007B62EE">
      <w:pPr>
        <w:rPr>
          <w:rFonts w:hint="eastAsia"/>
        </w:rPr>
      </w:pPr>
    </w:p>
    <w:p w14:paraId="157A523D" w14:textId="77777777" w:rsidR="007B62EE" w:rsidRDefault="007B62EE">
      <w:pPr>
        <w:rPr>
          <w:rFonts w:hint="eastAsia"/>
        </w:rPr>
      </w:pPr>
      <w:r>
        <w:rPr>
          <w:rFonts w:hint="eastAsia"/>
        </w:rPr>
        <w:tab/>
        <w:t>拼音“kàn”的声母是“k”，这是一个清辅音，发音时气流从口腔通过时不受到阻碍，但会受到舌根和软腭形成的狭窄通道的影响，造成轻微摩擦。韵母是“an”，其中包含了元音“a”和鼻音“n”。当我们发“an”这个音的时候，声音是从喉咙发出后，经过开口度较大的口腔，最后以舌尖接触上门牙龈的方式结束，形成一个鼻化音。“kàn”有四个声调，分别是阴平、阳平、上声和去声，而“看”的声调是去声，表示声音从高降到低。</w:t>
      </w:r>
    </w:p>
    <w:p w14:paraId="0C169EEC" w14:textId="77777777" w:rsidR="007B62EE" w:rsidRDefault="007B62EE">
      <w:pPr>
        <w:rPr>
          <w:rFonts w:hint="eastAsia"/>
        </w:rPr>
      </w:pPr>
    </w:p>
    <w:p w14:paraId="300BE934" w14:textId="77777777" w:rsidR="007B62EE" w:rsidRDefault="007B62EE">
      <w:pPr>
        <w:rPr>
          <w:rFonts w:hint="eastAsia"/>
        </w:rPr>
      </w:pPr>
    </w:p>
    <w:p w14:paraId="5DC6D7F3" w14:textId="77777777" w:rsidR="007B62EE" w:rsidRDefault="007B62EE">
      <w:pPr>
        <w:rPr>
          <w:rFonts w:hint="eastAsia"/>
        </w:rPr>
      </w:pPr>
    </w:p>
    <w:p w14:paraId="239B0B8E" w14:textId="77777777" w:rsidR="007B62EE" w:rsidRDefault="007B62EE">
      <w:pPr>
        <w:rPr>
          <w:rFonts w:hint="eastAsia"/>
        </w:rPr>
      </w:pPr>
      <w:r>
        <w:rPr>
          <w:rFonts w:hint="eastAsia"/>
        </w:rPr>
        <w:tab/>
        <w:t>拼音的历史背景</w:t>
      </w:r>
    </w:p>
    <w:p w14:paraId="2466F3C2" w14:textId="77777777" w:rsidR="007B62EE" w:rsidRDefault="007B62EE">
      <w:pPr>
        <w:rPr>
          <w:rFonts w:hint="eastAsia"/>
        </w:rPr>
      </w:pPr>
    </w:p>
    <w:p w14:paraId="15413FFB" w14:textId="77777777" w:rsidR="007B62EE" w:rsidRDefault="007B62EE">
      <w:pPr>
        <w:rPr>
          <w:rFonts w:hint="eastAsia"/>
        </w:rPr>
      </w:pPr>
    </w:p>
    <w:p w14:paraId="52411E19" w14:textId="77777777" w:rsidR="007B62EE" w:rsidRDefault="007B62EE">
      <w:pPr>
        <w:rPr>
          <w:rFonts w:hint="eastAsia"/>
        </w:rPr>
      </w:pPr>
      <w:r>
        <w:rPr>
          <w:rFonts w:hint="eastAsia"/>
        </w:rPr>
        <w:tab/>
        <w:t>汉语拼音方案的设计考虑到了汉字的语音特点以及国际通用的拉丁字母书写习惯。它的制定经历了长时间的研究和试验，参考了多种历史上的注音方法，如反切法和国语罗马字等。汉语拼音的出现极大地促进了汉语教学和汉字信息处理的发展，同时也在一定程度上推动了普通话的推广。</w:t>
      </w:r>
    </w:p>
    <w:p w14:paraId="734732CD" w14:textId="77777777" w:rsidR="007B62EE" w:rsidRDefault="007B62EE">
      <w:pPr>
        <w:rPr>
          <w:rFonts w:hint="eastAsia"/>
        </w:rPr>
      </w:pPr>
    </w:p>
    <w:p w14:paraId="552F1AF1" w14:textId="77777777" w:rsidR="007B62EE" w:rsidRDefault="007B62EE">
      <w:pPr>
        <w:rPr>
          <w:rFonts w:hint="eastAsia"/>
        </w:rPr>
      </w:pPr>
    </w:p>
    <w:p w14:paraId="4DB19F07" w14:textId="77777777" w:rsidR="007B62EE" w:rsidRDefault="007B62EE">
      <w:pPr>
        <w:rPr>
          <w:rFonts w:hint="eastAsia"/>
        </w:rPr>
      </w:pPr>
    </w:p>
    <w:p w14:paraId="3C9C5806" w14:textId="77777777" w:rsidR="007B62EE" w:rsidRDefault="007B62EE">
      <w:pPr>
        <w:rPr>
          <w:rFonts w:hint="eastAsia"/>
        </w:rPr>
      </w:pPr>
      <w:r>
        <w:rPr>
          <w:rFonts w:hint="eastAsia"/>
        </w:rPr>
        <w:tab/>
        <w:t>拼音在日常生活中的应用</w:t>
      </w:r>
    </w:p>
    <w:p w14:paraId="22E9C4A6" w14:textId="77777777" w:rsidR="007B62EE" w:rsidRDefault="007B62EE">
      <w:pPr>
        <w:rPr>
          <w:rFonts w:hint="eastAsia"/>
        </w:rPr>
      </w:pPr>
    </w:p>
    <w:p w14:paraId="4A06F11E" w14:textId="77777777" w:rsidR="007B62EE" w:rsidRDefault="007B62EE">
      <w:pPr>
        <w:rPr>
          <w:rFonts w:hint="eastAsia"/>
        </w:rPr>
      </w:pPr>
    </w:p>
    <w:p w14:paraId="1167DB07" w14:textId="77777777" w:rsidR="007B62EE" w:rsidRDefault="007B62EE">
      <w:pPr>
        <w:rPr>
          <w:rFonts w:hint="eastAsia"/>
        </w:rPr>
      </w:pPr>
      <w:r>
        <w:rPr>
          <w:rFonts w:hint="eastAsia"/>
        </w:rPr>
        <w:tab/>
        <w:t>在日常生活中，汉语拼音的应用无处不在。它是输入法的基础，使得人们能够通过键盘快速地打出汉字；也是书籍、地图等地名标注的依据，便于非汉语使用者理解和交流。对于初学者来说，掌握正确的拼音拼写规则，可以大大提高他们的语言学习效率，更好地理解每个汉字的正确发音。</w:t>
      </w:r>
    </w:p>
    <w:p w14:paraId="3422975F" w14:textId="77777777" w:rsidR="007B62EE" w:rsidRDefault="007B62EE">
      <w:pPr>
        <w:rPr>
          <w:rFonts w:hint="eastAsia"/>
        </w:rPr>
      </w:pPr>
    </w:p>
    <w:p w14:paraId="18F5F119" w14:textId="77777777" w:rsidR="007B62EE" w:rsidRDefault="007B62EE">
      <w:pPr>
        <w:rPr>
          <w:rFonts w:hint="eastAsia"/>
        </w:rPr>
      </w:pPr>
    </w:p>
    <w:p w14:paraId="5C42A04B" w14:textId="77777777" w:rsidR="007B62EE" w:rsidRDefault="007B62EE">
      <w:pPr>
        <w:rPr>
          <w:rFonts w:hint="eastAsia"/>
        </w:rPr>
      </w:pPr>
    </w:p>
    <w:p w14:paraId="06FA950C" w14:textId="77777777" w:rsidR="007B62EE" w:rsidRDefault="007B62EE">
      <w:pPr>
        <w:rPr>
          <w:rFonts w:hint="eastAsia"/>
        </w:rPr>
      </w:pPr>
      <w:r>
        <w:rPr>
          <w:rFonts w:hint="eastAsia"/>
        </w:rPr>
        <w:tab/>
        <w:t>最后的总结</w:t>
      </w:r>
    </w:p>
    <w:p w14:paraId="3BEE5BB4" w14:textId="77777777" w:rsidR="007B62EE" w:rsidRDefault="007B62EE">
      <w:pPr>
        <w:rPr>
          <w:rFonts w:hint="eastAsia"/>
        </w:rPr>
      </w:pPr>
    </w:p>
    <w:p w14:paraId="4AE988FF" w14:textId="77777777" w:rsidR="007B62EE" w:rsidRDefault="007B62EE">
      <w:pPr>
        <w:rPr>
          <w:rFonts w:hint="eastAsia"/>
        </w:rPr>
      </w:pPr>
    </w:p>
    <w:p w14:paraId="4678F358" w14:textId="77777777" w:rsidR="007B62EE" w:rsidRDefault="007B62EE">
      <w:pPr>
        <w:rPr>
          <w:rFonts w:hint="eastAsia"/>
        </w:rPr>
      </w:pPr>
      <w:r>
        <w:rPr>
          <w:rFonts w:hint="eastAsia"/>
        </w:rPr>
        <w:tab/>
        <w:t>“看”的拼音为“kàn”，体现了汉语拼音系统的精妙之处。它不仅是对单个汉字发音的准确描述，更是连接古今中外的语言桥梁。随着时代的发展，汉语拼音将继续在全球范围内发挥其独特的作用，成为传播中华文化的重要载体之一。</w:t>
      </w:r>
    </w:p>
    <w:p w14:paraId="3BA305E9" w14:textId="77777777" w:rsidR="007B62EE" w:rsidRDefault="007B62EE">
      <w:pPr>
        <w:rPr>
          <w:rFonts w:hint="eastAsia"/>
        </w:rPr>
      </w:pPr>
    </w:p>
    <w:p w14:paraId="79EE56FA" w14:textId="77777777" w:rsidR="007B62EE" w:rsidRDefault="007B62EE">
      <w:pPr>
        <w:rPr>
          <w:rFonts w:hint="eastAsia"/>
        </w:rPr>
      </w:pPr>
    </w:p>
    <w:p w14:paraId="3D58D743" w14:textId="77777777" w:rsidR="007B62EE" w:rsidRDefault="007B62EE">
      <w:pPr>
        <w:rPr>
          <w:rFonts w:hint="eastAsia"/>
        </w:rPr>
      </w:pPr>
      <w:r>
        <w:rPr>
          <w:rFonts w:hint="eastAsia"/>
        </w:rPr>
        <w:t>本文是由每日文章网(2345lzwz.cn)为大家创作</w:t>
      </w:r>
    </w:p>
    <w:p w14:paraId="661DFCE8" w14:textId="53BE0F2B" w:rsidR="00F61EC0" w:rsidRDefault="00F61EC0"/>
    <w:sectPr w:rsidR="00F6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C0"/>
    <w:rsid w:val="007B62EE"/>
    <w:rsid w:val="00DD5DF1"/>
    <w:rsid w:val="00F6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B4670-E722-4A88-8D9D-307315B2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EC0"/>
    <w:rPr>
      <w:rFonts w:cstheme="majorBidi"/>
      <w:color w:val="2F5496" w:themeColor="accent1" w:themeShade="BF"/>
      <w:sz w:val="28"/>
      <w:szCs w:val="28"/>
    </w:rPr>
  </w:style>
  <w:style w:type="character" w:customStyle="1" w:styleId="50">
    <w:name w:val="标题 5 字符"/>
    <w:basedOn w:val="a0"/>
    <w:link w:val="5"/>
    <w:uiPriority w:val="9"/>
    <w:semiHidden/>
    <w:rsid w:val="00F61EC0"/>
    <w:rPr>
      <w:rFonts w:cstheme="majorBidi"/>
      <w:color w:val="2F5496" w:themeColor="accent1" w:themeShade="BF"/>
      <w:sz w:val="24"/>
    </w:rPr>
  </w:style>
  <w:style w:type="character" w:customStyle="1" w:styleId="60">
    <w:name w:val="标题 6 字符"/>
    <w:basedOn w:val="a0"/>
    <w:link w:val="6"/>
    <w:uiPriority w:val="9"/>
    <w:semiHidden/>
    <w:rsid w:val="00F61EC0"/>
    <w:rPr>
      <w:rFonts w:cstheme="majorBidi"/>
      <w:b/>
      <w:bCs/>
      <w:color w:val="2F5496" w:themeColor="accent1" w:themeShade="BF"/>
    </w:rPr>
  </w:style>
  <w:style w:type="character" w:customStyle="1" w:styleId="70">
    <w:name w:val="标题 7 字符"/>
    <w:basedOn w:val="a0"/>
    <w:link w:val="7"/>
    <w:uiPriority w:val="9"/>
    <w:semiHidden/>
    <w:rsid w:val="00F61EC0"/>
    <w:rPr>
      <w:rFonts w:cstheme="majorBidi"/>
      <w:b/>
      <w:bCs/>
      <w:color w:val="595959" w:themeColor="text1" w:themeTint="A6"/>
    </w:rPr>
  </w:style>
  <w:style w:type="character" w:customStyle="1" w:styleId="80">
    <w:name w:val="标题 8 字符"/>
    <w:basedOn w:val="a0"/>
    <w:link w:val="8"/>
    <w:uiPriority w:val="9"/>
    <w:semiHidden/>
    <w:rsid w:val="00F61EC0"/>
    <w:rPr>
      <w:rFonts w:cstheme="majorBidi"/>
      <w:color w:val="595959" w:themeColor="text1" w:themeTint="A6"/>
    </w:rPr>
  </w:style>
  <w:style w:type="character" w:customStyle="1" w:styleId="90">
    <w:name w:val="标题 9 字符"/>
    <w:basedOn w:val="a0"/>
    <w:link w:val="9"/>
    <w:uiPriority w:val="9"/>
    <w:semiHidden/>
    <w:rsid w:val="00F61EC0"/>
    <w:rPr>
      <w:rFonts w:eastAsiaTheme="majorEastAsia" w:cstheme="majorBidi"/>
      <w:color w:val="595959" w:themeColor="text1" w:themeTint="A6"/>
    </w:rPr>
  </w:style>
  <w:style w:type="paragraph" w:styleId="a3">
    <w:name w:val="Title"/>
    <w:basedOn w:val="a"/>
    <w:next w:val="a"/>
    <w:link w:val="a4"/>
    <w:uiPriority w:val="10"/>
    <w:qFormat/>
    <w:rsid w:val="00F61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EC0"/>
    <w:pPr>
      <w:spacing w:before="160"/>
      <w:jc w:val="center"/>
    </w:pPr>
    <w:rPr>
      <w:i/>
      <w:iCs/>
      <w:color w:val="404040" w:themeColor="text1" w:themeTint="BF"/>
    </w:rPr>
  </w:style>
  <w:style w:type="character" w:customStyle="1" w:styleId="a8">
    <w:name w:val="引用 字符"/>
    <w:basedOn w:val="a0"/>
    <w:link w:val="a7"/>
    <w:uiPriority w:val="29"/>
    <w:rsid w:val="00F61EC0"/>
    <w:rPr>
      <w:i/>
      <w:iCs/>
      <w:color w:val="404040" w:themeColor="text1" w:themeTint="BF"/>
    </w:rPr>
  </w:style>
  <w:style w:type="paragraph" w:styleId="a9">
    <w:name w:val="List Paragraph"/>
    <w:basedOn w:val="a"/>
    <w:uiPriority w:val="34"/>
    <w:qFormat/>
    <w:rsid w:val="00F61EC0"/>
    <w:pPr>
      <w:ind w:left="720"/>
      <w:contextualSpacing/>
    </w:pPr>
  </w:style>
  <w:style w:type="character" w:styleId="aa">
    <w:name w:val="Intense Emphasis"/>
    <w:basedOn w:val="a0"/>
    <w:uiPriority w:val="21"/>
    <w:qFormat/>
    <w:rsid w:val="00F61EC0"/>
    <w:rPr>
      <w:i/>
      <w:iCs/>
      <w:color w:val="2F5496" w:themeColor="accent1" w:themeShade="BF"/>
    </w:rPr>
  </w:style>
  <w:style w:type="paragraph" w:styleId="ab">
    <w:name w:val="Intense Quote"/>
    <w:basedOn w:val="a"/>
    <w:next w:val="a"/>
    <w:link w:val="ac"/>
    <w:uiPriority w:val="30"/>
    <w:qFormat/>
    <w:rsid w:val="00F6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EC0"/>
    <w:rPr>
      <w:i/>
      <w:iCs/>
      <w:color w:val="2F5496" w:themeColor="accent1" w:themeShade="BF"/>
    </w:rPr>
  </w:style>
  <w:style w:type="character" w:styleId="ad">
    <w:name w:val="Intense Reference"/>
    <w:basedOn w:val="a0"/>
    <w:uiPriority w:val="32"/>
    <w:qFormat/>
    <w:rsid w:val="00F61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