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37EB" w14:textId="77777777" w:rsidR="00131B50" w:rsidRDefault="00131B50">
      <w:pPr>
        <w:rPr>
          <w:rFonts w:hint="eastAsia"/>
        </w:rPr>
      </w:pPr>
      <w:r>
        <w:rPr>
          <w:rFonts w:hint="eastAsia"/>
        </w:rPr>
        <w:t>真嘟假嘟的拼音：探寻语言的趣味角落</w:t>
      </w:r>
    </w:p>
    <w:p w14:paraId="0CFB9003" w14:textId="77777777" w:rsidR="00131B50" w:rsidRDefault="00131B50">
      <w:pPr>
        <w:rPr>
          <w:rFonts w:hint="eastAsia"/>
        </w:rPr>
      </w:pPr>
      <w:r>
        <w:rPr>
          <w:rFonts w:hint="eastAsia"/>
        </w:rPr>
        <w:t>在汉语拼音的世界里，有一个特别有趣的现象被称为“真嘟假嘟”。这个现象并不是官方的术语，而是网络用语和口语交流中偶尔出现的一个玩笑式的说法。它用来形容那些读音相似但意义完全不同的词语或句子，这些词语或句子由于发音相近，在快速讲话或者特定语境下容易被误解，从而引发一些幽默的效果。</w:t>
      </w:r>
    </w:p>
    <w:p w14:paraId="3BD4BC32" w14:textId="77777777" w:rsidR="00131B50" w:rsidRDefault="00131B50">
      <w:pPr>
        <w:rPr>
          <w:rFonts w:hint="eastAsia"/>
        </w:rPr>
      </w:pPr>
    </w:p>
    <w:p w14:paraId="42409873" w14:textId="77777777" w:rsidR="00131B50" w:rsidRDefault="00131B50">
      <w:pPr>
        <w:rPr>
          <w:rFonts w:hint="eastAsia"/>
        </w:rPr>
      </w:pPr>
      <w:r>
        <w:rPr>
          <w:rFonts w:hint="eastAsia"/>
        </w:rPr>
        <w:t>从哪里来的？</w:t>
      </w:r>
    </w:p>
    <w:p w14:paraId="4A36AADF" w14:textId="77777777" w:rsidR="00131B50" w:rsidRDefault="00131B50">
      <w:pPr>
        <w:rPr>
          <w:rFonts w:hint="eastAsia"/>
        </w:rPr>
      </w:pPr>
      <w:r>
        <w:rPr>
          <w:rFonts w:hint="eastAsia"/>
        </w:rPr>
        <w:t>“真嘟假嘟”这一说法的起源难以确切追溯，但它无疑是互联网文化和年轻一代之间流行起来的。随着社交媒体和即时通讯工具的普及，人们在网络上交流时更加注重速度和趣味性，这为“真嘟假嘟”的产生提供了土壤。例如，“蓝瘦香菇”就是“难受想哭”的谐音，这种创意性的表达方式不仅增加了交流的乐趣，也反映了现代人对于语言创新的喜爱。</w:t>
      </w:r>
    </w:p>
    <w:p w14:paraId="50C67C41" w14:textId="77777777" w:rsidR="00131B50" w:rsidRDefault="00131B50">
      <w:pPr>
        <w:rPr>
          <w:rFonts w:hint="eastAsia"/>
        </w:rPr>
      </w:pPr>
    </w:p>
    <w:p w14:paraId="454314C5" w14:textId="77777777" w:rsidR="00131B50" w:rsidRDefault="00131B50">
      <w:pPr>
        <w:rPr>
          <w:rFonts w:hint="eastAsia"/>
        </w:rPr>
      </w:pPr>
      <w:r>
        <w:rPr>
          <w:rFonts w:hint="eastAsia"/>
        </w:rPr>
        <w:t>为什么会有这样的说法？</w:t>
      </w:r>
    </w:p>
    <w:p w14:paraId="31A5A4FD" w14:textId="77777777" w:rsidR="00131B50" w:rsidRDefault="00131B50">
      <w:pPr>
        <w:rPr>
          <w:rFonts w:hint="eastAsia"/>
        </w:rPr>
      </w:pPr>
      <w:r>
        <w:rPr>
          <w:rFonts w:hint="eastAsia"/>
        </w:rPr>
        <w:t>汉语是一门非常丰富且复杂的语言，拥有大量的同音字，即不同意思却有相同发音的汉字。当这些同音字组合在一起时，就可能出现“真嘟假嘟”的情况。比如，“八仙过海”（bā xiān guò hǎi）与“拔苗助长”（bá miáo zhù zhǎng），两者虽然发音完全不同，但如果只听不看文字，可能会造成理解上的混淆。方言的存在也为“真嘟假嘟”增添了更多变化的可能性。</w:t>
      </w:r>
    </w:p>
    <w:p w14:paraId="26A872AF" w14:textId="77777777" w:rsidR="00131B50" w:rsidRDefault="00131B50">
      <w:pPr>
        <w:rPr>
          <w:rFonts w:hint="eastAsia"/>
        </w:rPr>
      </w:pPr>
    </w:p>
    <w:p w14:paraId="04F751F3" w14:textId="77777777" w:rsidR="00131B50" w:rsidRDefault="00131B50">
      <w:pPr>
        <w:rPr>
          <w:rFonts w:hint="eastAsia"/>
        </w:rPr>
      </w:pPr>
      <w:r>
        <w:rPr>
          <w:rFonts w:hint="eastAsia"/>
        </w:rPr>
        <w:t>它对我们的生活有什么影响？</w:t>
      </w:r>
    </w:p>
    <w:p w14:paraId="313CABF1" w14:textId="77777777" w:rsidR="00131B50" w:rsidRDefault="00131B50">
      <w:pPr>
        <w:rPr>
          <w:rFonts w:hint="eastAsia"/>
        </w:rPr>
      </w:pPr>
      <w:r>
        <w:rPr>
          <w:rFonts w:hint="eastAsia"/>
        </w:rPr>
        <w:t>“真嘟假嘟”的存在让日常生活变得更加丰富多彩。它不仅仅是年轻人之间的娱乐方式，有时也会出现在正式场合中作为轻松一刻的小插曲。例如，在演讲或者讲座结束后的问答环节，主持人可能会巧妙地利用“真嘟假嘟”的元素来活跃气氛，拉近与听众之间的距离。这也提醒我们在日常沟通中要更加注意语境的选择，避免因为发音相近而产生的误会。</w:t>
      </w:r>
    </w:p>
    <w:p w14:paraId="48EF464F" w14:textId="77777777" w:rsidR="00131B50" w:rsidRDefault="00131B50">
      <w:pPr>
        <w:rPr>
          <w:rFonts w:hint="eastAsia"/>
        </w:rPr>
      </w:pPr>
    </w:p>
    <w:p w14:paraId="434C5437" w14:textId="77777777" w:rsidR="00131B50" w:rsidRDefault="00131B50">
      <w:pPr>
        <w:rPr>
          <w:rFonts w:hint="eastAsia"/>
        </w:rPr>
      </w:pPr>
      <w:r>
        <w:rPr>
          <w:rFonts w:hint="eastAsia"/>
        </w:rPr>
        <w:t>如何欣赏这种语言艺术？</w:t>
      </w:r>
    </w:p>
    <w:p w14:paraId="4B222D8C" w14:textId="77777777" w:rsidR="00131B50" w:rsidRDefault="00131B50">
      <w:pPr>
        <w:rPr>
          <w:rFonts w:hint="eastAsia"/>
        </w:rPr>
      </w:pPr>
      <w:r>
        <w:rPr>
          <w:rFonts w:hint="eastAsia"/>
        </w:rPr>
        <w:t>要真正领略“真嘟假嘟”的魅力，关键在于保持开放的心态和敏锐的语言感知能力。平时多关注周围人们的对话，留意那些有趣的发音巧合；阅读更多文学作品，体会作者是如何通过文字游戏创造独特效果的；还可以尝试自己创作一些类似的表达，分享给朋友看看能否引起共鸣。“真嘟假嘟”的拼音不仅仅是一种语言现象，更是一种文化符号，它体现了汉语的独特性和多样性。</w:t>
      </w:r>
    </w:p>
    <w:p w14:paraId="45A21899" w14:textId="77777777" w:rsidR="00131B50" w:rsidRDefault="00131B50">
      <w:pPr>
        <w:rPr>
          <w:rFonts w:hint="eastAsia"/>
        </w:rPr>
      </w:pPr>
    </w:p>
    <w:p w14:paraId="08918DAA" w14:textId="77777777" w:rsidR="00131B50" w:rsidRDefault="00131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64072" w14:textId="76968C4E" w:rsidR="004B7B62" w:rsidRDefault="004B7B62"/>
    <w:sectPr w:rsidR="004B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62"/>
    <w:rsid w:val="00131B50"/>
    <w:rsid w:val="004B7B6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3667-51F3-487C-918C-D3D741C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