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0B7D" w14:textId="77777777" w:rsidR="00980ECC" w:rsidRDefault="00980ECC">
      <w:pPr>
        <w:rPr>
          <w:rFonts w:hint="eastAsia"/>
        </w:rPr>
      </w:pPr>
    </w:p>
    <w:p w14:paraId="5051C73F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眼杂的拼音：Yǎn Zá</w:t>
      </w:r>
    </w:p>
    <w:p w14:paraId="2CE1B546" w14:textId="77777777" w:rsidR="00980ECC" w:rsidRDefault="00980ECC">
      <w:pPr>
        <w:rPr>
          <w:rFonts w:hint="eastAsia"/>
        </w:rPr>
      </w:pPr>
    </w:p>
    <w:p w14:paraId="53EC6565" w14:textId="77777777" w:rsidR="00980ECC" w:rsidRDefault="00980ECC">
      <w:pPr>
        <w:rPr>
          <w:rFonts w:hint="eastAsia"/>
        </w:rPr>
      </w:pPr>
    </w:p>
    <w:p w14:paraId="610B55A6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在汉语中，“眼杂”这个词并不常见，它并没有一个广泛认可或标准的定义。但根据字面意思和一些地方方言中的使用，我们可以尝试去理解这个词语背后可能蕴含的意义。拼音为“Yǎn Zá”，其中“眼”（yǎn）指的是眼睛，而“杂”（zá）则通常表示混合、多种多样或不纯粹的事物。</w:t>
      </w:r>
    </w:p>
    <w:p w14:paraId="0BADB041" w14:textId="77777777" w:rsidR="00980ECC" w:rsidRDefault="00980ECC">
      <w:pPr>
        <w:rPr>
          <w:rFonts w:hint="eastAsia"/>
        </w:rPr>
      </w:pPr>
    </w:p>
    <w:p w14:paraId="7FBF24D5" w14:textId="77777777" w:rsidR="00980ECC" w:rsidRDefault="00980ECC">
      <w:pPr>
        <w:rPr>
          <w:rFonts w:hint="eastAsia"/>
        </w:rPr>
      </w:pPr>
    </w:p>
    <w:p w14:paraId="69856553" w14:textId="77777777" w:rsidR="00980ECC" w:rsidRDefault="00980ECC">
      <w:pPr>
        <w:rPr>
          <w:rFonts w:hint="eastAsia"/>
        </w:rPr>
      </w:pPr>
    </w:p>
    <w:p w14:paraId="69231ECA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眼杂的地方含义</w:t>
      </w:r>
    </w:p>
    <w:p w14:paraId="40E355E6" w14:textId="77777777" w:rsidR="00980ECC" w:rsidRDefault="00980ECC">
      <w:pPr>
        <w:rPr>
          <w:rFonts w:hint="eastAsia"/>
        </w:rPr>
      </w:pPr>
    </w:p>
    <w:p w14:paraId="340444B4" w14:textId="77777777" w:rsidR="00980ECC" w:rsidRDefault="00980ECC">
      <w:pPr>
        <w:rPr>
          <w:rFonts w:hint="eastAsia"/>
        </w:rPr>
      </w:pPr>
    </w:p>
    <w:p w14:paraId="273446F7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在某些地区方言里，“眼杂”可以用来形容一个人的眼神不够专注或者眼神游离不定。比如，在与人交谈时，如果对方的眼睛不停地四处张望，而不是专注于对话对象，这种情况下可能会被说成是“眼杂”。这并不是一个褒义词，往往带有一些负面的评价色彩，暗示着说话的人觉得对方心不在焉或是对当前交流缺乏尊重。</w:t>
      </w:r>
    </w:p>
    <w:p w14:paraId="7C9613E8" w14:textId="77777777" w:rsidR="00980ECC" w:rsidRDefault="00980ECC">
      <w:pPr>
        <w:rPr>
          <w:rFonts w:hint="eastAsia"/>
        </w:rPr>
      </w:pPr>
    </w:p>
    <w:p w14:paraId="5C5C7201" w14:textId="77777777" w:rsidR="00980ECC" w:rsidRDefault="00980ECC">
      <w:pPr>
        <w:rPr>
          <w:rFonts w:hint="eastAsia"/>
        </w:rPr>
      </w:pPr>
    </w:p>
    <w:p w14:paraId="30A9B1C3" w14:textId="77777777" w:rsidR="00980ECC" w:rsidRDefault="00980ECC">
      <w:pPr>
        <w:rPr>
          <w:rFonts w:hint="eastAsia"/>
        </w:rPr>
      </w:pPr>
    </w:p>
    <w:p w14:paraId="404CF2B1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从视觉心理学角度看眼杂</w:t>
      </w:r>
    </w:p>
    <w:p w14:paraId="271936C1" w14:textId="77777777" w:rsidR="00980ECC" w:rsidRDefault="00980ECC">
      <w:pPr>
        <w:rPr>
          <w:rFonts w:hint="eastAsia"/>
        </w:rPr>
      </w:pPr>
    </w:p>
    <w:p w14:paraId="45C11F43" w14:textId="77777777" w:rsidR="00980ECC" w:rsidRDefault="00980ECC">
      <w:pPr>
        <w:rPr>
          <w:rFonts w:hint="eastAsia"/>
        </w:rPr>
      </w:pPr>
    </w:p>
    <w:p w14:paraId="5159660A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从更专业的角度出发，如果我们考虑视觉心理学，那么“眼杂”的概念可以延伸到个体对外界信息处理的方式上。当人们面对复杂的环境刺激时，眼睛会自动捕捉大量的视觉信息。对于那些能够迅速筛选并聚焦于关键信息的人来说，他们的视线可能是清晰且集中的；相反，如果一个人难以过滤掉无关紧要的信息，其视线就会显得更加分散，即所谓的“眼杂”。这种情况有时也与注意力缺陷障碍有关联。</w:t>
      </w:r>
    </w:p>
    <w:p w14:paraId="0935A834" w14:textId="77777777" w:rsidR="00980ECC" w:rsidRDefault="00980ECC">
      <w:pPr>
        <w:rPr>
          <w:rFonts w:hint="eastAsia"/>
        </w:rPr>
      </w:pPr>
    </w:p>
    <w:p w14:paraId="2C0D99F6" w14:textId="77777777" w:rsidR="00980ECC" w:rsidRDefault="00980ECC">
      <w:pPr>
        <w:rPr>
          <w:rFonts w:hint="eastAsia"/>
        </w:rPr>
      </w:pPr>
    </w:p>
    <w:p w14:paraId="21A344F3" w14:textId="77777777" w:rsidR="00980ECC" w:rsidRDefault="00980ECC">
      <w:pPr>
        <w:rPr>
          <w:rFonts w:hint="eastAsia"/>
        </w:rPr>
      </w:pPr>
    </w:p>
    <w:p w14:paraId="77FB0505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艺术作品中的眼杂表现</w:t>
      </w:r>
    </w:p>
    <w:p w14:paraId="392697A7" w14:textId="77777777" w:rsidR="00980ECC" w:rsidRDefault="00980ECC">
      <w:pPr>
        <w:rPr>
          <w:rFonts w:hint="eastAsia"/>
        </w:rPr>
      </w:pPr>
    </w:p>
    <w:p w14:paraId="1CFB7B20" w14:textId="77777777" w:rsidR="00980ECC" w:rsidRDefault="00980ECC">
      <w:pPr>
        <w:rPr>
          <w:rFonts w:hint="eastAsia"/>
        </w:rPr>
      </w:pPr>
    </w:p>
    <w:p w14:paraId="3B82565B" w14:textId="77777777" w:rsidR="00980ECC" w:rsidRDefault="00980ECC">
      <w:pPr>
        <w:rPr>
          <w:rFonts w:hint="eastAsia"/>
        </w:rPr>
      </w:pPr>
      <w:r>
        <w:rPr>
          <w:rFonts w:hint="eastAsia"/>
        </w:rPr>
        <w:tab/>
        <w:t>在绘画、摄影等视觉艺术形式中，“眼杂”也可以作为一种美学上的描述。一幅画作或摄影作品如果包含了过多吸引观众注意的元素，使得观者的视线无法集中在艺术家想要表达的核心主题上，那么这样的作品可能会被认为具有“眼杂”的特点。优秀的创作者懂得如何引导观者的视线，使画面既丰富又不至于让人感到混乱。</w:t>
      </w:r>
    </w:p>
    <w:p w14:paraId="7F885588" w14:textId="77777777" w:rsidR="00980ECC" w:rsidRDefault="00980ECC">
      <w:pPr>
        <w:rPr>
          <w:rFonts w:hint="eastAsia"/>
        </w:rPr>
      </w:pPr>
    </w:p>
    <w:p w14:paraId="1FF75B17" w14:textId="77777777" w:rsidR="00980ECC" w:rsidRDefault="00980ECC">
      <w:pPr>
        <w:rPr>
          <w:rFonts w:hint="eastAsia"/>
        </w:rPr>
      </w:pPr>
    </w:p>
    <w:p w14:paraId="7662CDB5" w14:textId="77777777" w:rsidR="00980ECC" w:rsidRDefault="00980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FC295" w14:textId="6F6E5293" w:rsidR="00C9663B" w:rsidRDefault="00C9663B"/>
    <w:sectPr w:rsidR="00C9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B"/>
    <w:rsid w:val="00980ECC"/>
    <w:rsid w:val="00C9663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DF3E-89F6-4B7C-BC9C-54ADF34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