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F2354" w14:textId="77777777" w:rsidR="00FE31D2" w:rsidRDefault="00FE31D2">
      <w:pPr>
        <w:rPr>
          <w:rFonts w:hint="eastAsia"/>
        </w:rPr>
      </w:pPr>
      <w:r>
        <w:rPr>
          <w:rFonts w:hint="eastAsia"/>
        </w:rPr>
        <w:t>瞻的拼音：zhān</w:t>
      </w:r>
    </w:p>
    <w:p w14:paraId="58CF9DA9" w14:textId="77777777" w:rsidR="00FE31D2" w:rsidRDefault="00FE31D2">
      <w:pPr>
        <w:rPr>
          <w:rFonts w:hint="eastAsia"/>
        </w:rPr>
      </w:pPr>
      <w:r>
        <w:rPr>
          <w:rFonts w:hint="eastAsia"/>
        </w:rPr>
        <w:t>在汉语中，“瞻”字读作 zhān，是一个充满深意的汉字。它不仅代表着一种物理上的看视行为，更蕴含着一种精神层面的期望与展望。从古代文献到现代文学，“瞻”字频繁出现在表达敬仰、期待和远见的情境之中。今天，我们就来深入了解这个字背后的文化意义及其在不同语境中的运用。</w:t>
      </w:r>
    </w:p>
    <w:p w14:paraId="491A1B9F" w14:textId="77777777" w:rsidR="00FE31D2" w:rsidRDefault="00FE31D2">
      <w:pPr>
        <w:rPr>
          <w:rFonts w:hint="eastAsia"/>
        </w:rPr>
      </w:pPr>
    </w:p>
    <w:p w14:paraId="3A8466C1" w14:textId="77777777" w:rsidR="00FE31D2" w:rsidRDefault="00FE31D2">
      <w:pPr>
        <w:rPr>
          <w:rFonts w:hint="eastAsia"/>
        </w:rPr>
      </w:pPr>
      <w:r>
        <w:rPr>
          <w:rFonts w:hint="eastAsia"/>
        </w:rPr>
        <w:t>“瞻”的字源解析</w:t>
      </w:r>
    </w:p>
    <w:p w14:paraId="5B24A96B" w14:textId="77777777" w:rsidR="00FE31D2" w:rsidRDefault="00FE31D2">
      <w:pPr>
        <w:rPr>
          <w:rFonts w:hint="eastAsia"/>
        </w:rPr>
      </w:pPr>
      <w:r>
        <w:rPr>
          <w:rFonts w:hint="eastAsia"/>
        </w:rPr>
        <w:t>追溯“瞻”字的历史，可以发现其造字法体现了古人对视觉和心灵之间关系的理解。“瞻”由“目”和“詹”两部分组成，其中“目”代表眼睛，是观察世界的窗口；而“詹”则指代高地，寓意着高瞻远瞩。因此，“瞻”意味着站在高处，用开阔的眼界去观察远方的事物，这不仅是对空间距离的超越，更是对时间维度的一种探索。古人在命名此字时，或许正是希望人们能够拥有如高山般宏大的视野，看到更广阔的天地。</w:t>
      </w:r>
    </w:p>
    <w:p w14:paraId="78C24020" w14:textId="77777777" w:rsidR="00FE31D2" w:rsidRDefault="00FE31D2">
      <w:pPr>
        <w:rPr>
          <w:rFonts w:hint="eastAsia"/>
        </w:rPr>
      </w:pPr>
    </w:p>
    <w:p w14:paraId="0FAEC893" w14:textId="77777777" w:rsidR="00FE31D2" w:rsidRDefault="00FE31D2">
      <w:pPr>
        <w:rPr>
          <w:rFonts w:hint="eastAsia"/>
        </w:rPr>
      </w:pPr>
      <w:r>
        <w:rPr>
          <w:rFonts w:hint="eastAsia"/>
        </w:rPr>
        <w:t>“瞻”的文化含义</w:t>
      </w:r>
    </w:p>
    <w:p w14:paraId="4195629E" w14:textId="77777777" w:rsidR="00FE31D2" w:rsidRDefault="00FE31D2">
      <w:pPr>
        <w:rPr>
          <w:rFonts w:hint="eastAsia"/>
        </w:rPr>
      </w:pPr>
      <w:r>
        <w:rPr>
          <w:rFonts w:hint="eastAsia"/>
        </w:rPr>
        <w:t>在中国传统文化里，“瞻”往往与尊敬、崇敬相联系。例如，在《诗经》中有“瞻彼淇奥，绿竹猗猗”，表达了对美好景物或品德高尚之人的向往之情。又如，《论语》提到“君子不器”，鼓励人们不要局限于一时一地的利益得失，而是要培养远大的志向，像贤人那样具备广博的见识和长远的眼光。这些例子都反映出“瞻”不仅仅是指向外部世界的目光，更重要的是内心深处对于理想境界的追求。</w:t>
      </w:r>
    </w:p>
    <w:p w14:paraId="47AA429C" w14:textId="77777777" w:rsidR="00FE31D2" w:rsidRDefault="00FE31D2">
      <w:pPr>
        <w:rPr>
          <w:rFonts w:hint="eastAsia"/>
        </w:rPr>
      </w:pPr>
    </w:p>
    <w:p w14:paraId="0DD7510F" w14:textId="77777777" w:rsidR="00FE31D2" w:rsidRDefault="00FE31D2">
      <w:pPr>
        <w:rPr>
          <w:rFonts w:hint="eastAsia"/>
        </w:rPr>
      </w:pPr>
      <w:r>
        <w:rPr>
          <w:rFonts w:hint="eastAsia"/>
        </w:rPr>
        <w:t>“瞻”在现代生活中的体现</w:t>
      </w:r>
    </w:p>
    <w:p w14:paraId="6A6EA3E4" w14:textId="77777777" w:rsidR="00FE31D2" w:rsidRDefault="00FE31D2">
      <w:pPr>
        <w:rPr>
          <w:rFonts w:hint="eastAsia"/>
        </w:rPr>
      </w:pPr>
      <w:r>
        <w:rPr>
          <w:rFonts w:hint="eastAsia"/>
        </w:rPr>
        <w:t>进入现代社会，“瞻”的概念依然有着广泛的应用价值。无论是个人成长还是企业发展，都需要具备前瞻性的思维模式。以科技创新为例，研发人员必须时刻关注行业动态和技术趋势，提前布局未来可能出现的新机遇。同样地，在制定国家政策时，政府官员也需要考虑到社会发展的长远目标，确保决策既能解决当前问题又能为后代留下可持续发展的空间。可以说，“瞻”的精神已经融入了我们生活的方方面面。</w:t>
      </w:r>
    </w:p>
    <w:p w14:paraId="535551CA" w14:textId="77777777" w:rsidR="00FE31D2" w:rsidRDefault="00FE31D2">
      <w:pPr>
        <w:rPr>
          <w:rFonts w:hint="eastAsia"/>
        </w:rPr>
      </w:pPr>
    </w:p>
    <w:p w14:paraId="3D2B5576" w14:textId="77777777" w:rsidR="00FE31D2" w:rsidRDefault="00FE31D2">
      <w:pPr>
        <w:rPr>
          <w:rFonts w:hint="eastAsia"/>
        </w:rPr>
      </w:pPr>
      <w:r>
        <w:rPr>
          <w:rFonts w:hint="eastAsia"/>
        </w:rPr>
        <w:t>最后的总结：传承与发展“瞻”的智慧</w:t>
      </w:r>
    </w:p>
    <w:p w14:paraId="5CD3DDDC" w14:textId="77777777" w:rsidR="00FE31D2" w:rsidRDefault="00FE31D2">
      <w:pPr>
        <w:rPr>
          <w:rFonts w:hint="eastAsia"/>
        </w:rPr>
      </w:pPr>
      <w:r>
        <w:rPr>
          <w:rFonts w:hint="eastAsia"/>
        </w:rPr>
        <w:t>“瞻”的拼音虽简单，但它所承载的文化内涵却是丰富而深刻的。从古至今，“瞻”一直象征着人类对于未知世界的好奇心以及对未来可能性的无限想象。在这个瞬息万变的时代背景下，让我们继续发扬“瞻”的优良传统，不断提升自己的认知水平，勇敢迎接每一个新的挑战吧！</w:t>
      </w:r>
    </w:p>
    <w:p w14:paraId="7AE89362" w14:textId="77777777" w:rsidR="00FE31D2" w:rsidRDefault="00FE31D2">
      <w:pPr>
        <w:rPr>
          <w:rFonts w:hint="eastAsia"/>
        </w:rPr>
      </w:pPr>
    </w:p>
    <w:p w14:paraId="7159B9F6" w14:textId="77777777" w:rsidR="00FE31D2" w:rsidRDefault="00FE31D2">
      <w:pPr>
        <w:rPr>
          <w:rFonts w:hint="eastAsia"/>
        </w:rPr>
      </w:pPr>
      <w:r>
        <w:rPr>
          <w:rFonts w:hint="eastAsia"/>
        </w:rPr>
        <w:t>本文是由每日文章网(2345lzwz.cn)为大家创作</w:t>
      </w:r>
    </w:p>
    <w:p w14:paraId="1108BB18" w14:textId="476B1036" w:rsidR="004B0536" w:rsidRDefault="004B0536"/>
    <w:sectPr w:rsidR="004B05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536"/>
    <w:rsid w:val="004B0536"/>
    <w:rsid w:val="0075097D"/>
    <w:rsid w:val="00FE3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BD502-F4E5-407F-A3F5-501575FF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05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05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05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05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05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05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05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05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05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05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05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05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0536"/>
    <w:rPr>
      <w:rFonts w:cstheme="majorBidi"/>
      <w:color w:val="2F5496" w:themeColor="accent1" w:themeShade="BF"/>
      <w:sz w:val="28"/>
      <w:szCs w:val="28"/>
    </w:rPr>
  </w:style>
  <w:style w:type="character" w:customStyle="1" w:styleId="50">
    <w:name w:val="标题 5 字符"/>
    <w:basedOn w:val="a0"/>
    <w:link w:val="5"/>
    <w:uiPriority w:val="9"/>
    <w:semiHidden/>
    <w:rsid w:val="004B0536"/>
    <w:rPr>
      <w:rFonts w:cstheme="majorBidi"/>
      <w:color w:val="2F5496" w:themeColor="accent1" w:themeShade="BF"/>
      <w:sz w:val="24"/>
    </w:rPr>
  </w:style>
  <w:style w:type="character" w:customStyle="1" w:styleId="60">
    <w:name w:val="标题 6 字符"/>
    <w:basedOn w:val="a0"/>
    <w:link w:val="6"/>
    <w:uiPriority w:val="9"/>
    <w:semiHidden/>
    <w:rsid w:val="004B0536"/>
    <w:rPr>
      <w:rFonts w:cstheme="majorBidi"/>
      <w:b/>
      <w:bCs/>
      <w:color w:val="2F5496" w:themeColor="accent1" w:themeShade="BF"/>
    </w:rPr>
  </w:style>
  <w:style w:type="character" w:customStyle="1" w:styleId="70">
    <w:name w:val="标题 7 字符"/>
    <w:basedOn w:val="a0"/>
    <w:link w:val="7"/>
    <w:uiPriority w:val="9"/>
    <w:semiHidden/>
    <w:rsid w:val="004B0536"/>
    <w:rPr>
      <w:rFonts w:cstheme="majorBidi"/>
      <w:b/>
      <w:bCs/>
      <w:color w:val="595959" w:themeColor="text1" w:themeTint="A6"/>
    </w:rPr>
  </w:style>
  <w:style w:type="character" w:customStyle="1" w:styleId="80">
    <w:name w:val="标题 8 字符"/>
    <w:basedOn w:val="a0"/>
    <w:link w:val="8"/>
    <w:uiPriority w:val="9"/>
    <w:semiHidden/>
    <w:rsid w:val="004B0536"/>
    <w:rPr>
      <w:rFonts w:cstheme="majorBidi"/>
      <w:color w:val="595959" w:themeColor="text1" w:themeTint="A6"/>
    </w:rPr>
  </w:style>
  <w:style w:type="character" w:customStyle="1" w:styleId="90">
    <w:name w:val="标题 9 字符"/>
    <w:basedOn w:val="a0"/>
    <w:link w:val="9"/>
    <w:uiPriority w:val="9"/>
    <w:semiHidden/>
    <w:rsid w:val="004B0536"/>
    <w:rPr>
      <w:rFonts w:eastAsiaTheme="majorEastAsia" w:cstheme="majorBidi"/>
      <w:color w:val="595959" w:themeColor="text1" w:themeTint="A6"/>
    </w:rPr>
  </w:style>
  <w:style w:type="paragraph" w:styleId="a3">
    <w:name w:val="Title"/>
    <w:basedOn w:val="a"/>
    <w:next w:val="a"/>
    <w:link w:val="a4"/>
    <w:uiPriority w:val="10"/>
    <w:qFormat/>
    <w:rsid w:val="004B05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05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5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05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0536"/>
    <w:pPr>
      <w:spacing w:before="160"/>
      <w:jc w:val="center"/>
    </w:pPr>
    <w:rPr>
      <w:i/>
      <w:iCs/>
      <w:color w:val="404040" w:themeColor="text1" w:themeTint="BF"/>
    </w:rPr>
  </w:style>
  <w:style w:type="character" w:customStyle="1" w:styleId="a8">
    <w:name w:val="引用 字符"/>
    <w:basedOn w:val="a0"/>
    <w:link w:val="a7"/>
    <w:uiPriority w:val="29"/>
    <w:rsid w:val="004B0536"/>
    <w:rPr>
      <w:i/>
      <w:iCs/>
      <w:color w:val="404040" w:themeColor="text1" w:themeTint="BF"/>
    </w:rPr>
  </w:style>
  <w:style w:type="paragraph" w:styleId="a9">
    <w:name w:val="List Paragraph"/>
    <w:basedOn w:val="a"/>
    <w:uiPriority w:val="34"/>
    <w:qFormat/>
    <w:rsid w:val="004B0536"/>
    <w:pPr>
      <w:ind w:left="720"/>
      <w:contextualSpacing/>
    </w:pPr>
  </w:style>
  <w:style w:type="character" w:styleId="aa">
    <w:name w:val="Intense Emphasis"/>
    <w:basedOn w:val="a0"/>
    <w:uiPriority w:val="21"/>
    <w:qFormat/>
    <w:rsid w:val="004B0536"/>
    <w:rPr>
      <w:i/>
      <w:iCs/>
      <w:color w:val="2F5496" w:themeColor="accent1" w:themeShade="BF"/>
    </w:rPr>
  </w:style>
  <w:style w:type="paragraph" w:styleId="ab">
    <w:name w:val="Intense Quote"/>
    <w:basedOn w:val="a"/>
    <w:next w:val="a"/>
    <w:link w:val="ac"/>
    <w:uiPriority w:val="30"/>
    <w:qFormat/>
    <w:rsid w:val="004B05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0536"/>
    <w:rPr>
      <w:i/>
      <w:iCs/>
      <w:color w:val="2F5496" w:themeColor="accent1" w:themeShade="BF"/>
    </w:rPr>
  </w:style>
  <w:style w:type="character" w:styleId="ad">
    <w:name w:val="Intense Reference"/>
    <w:basedOn w:val="a0"/>
    <w:uiPriority w:val="32"/>
    <w:qFormat/>
    <w:rsid w:val="004B05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