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2F5EF" w14:textId="77777777" w:rsidR="00DB7F64" w:rsidRDefault="00DB7F64">
      <w:pPr>
        <w:rPr>
          <w:rFonts w:hint="eastAsia"/>
        </w:rPr>
      </w:pPr>
      <w:r>
        <w:rPr>
          <w:rFonts w:hint="eastAsia"/>
        </w:rPr>
        <w:t>zhi shi jiang zuo</w:t>
      </w:r>
    </w:p>
    <w:p w14:paraId="31365074" w14:textId="77777777" w:rsidR="00DB7F64" w:rsidRDefault="00DB7F64">
      <w:pPr>
        <w:rPr>
          <w:rFonts w:hint="eastAsia"/>
        </w:rPr>
      </w:pPr>
      <w:r>
        <w:rPr>
          <w:rFonts w:hint="eastAsia"/>
        </w:rPr>
        <w:t>知识讲座，作为传播信息、分享智慧的平台，在现代社会中扮演着不可或缺的角色。它是一种非正式教育形式，通过专家或学者的讲解，让参与者在短时间内获取某一领域的前沿动态或者深入了解某个特定主题。知识讲座的魅力在于其灵活性和针对性，能够根据听众的需求定制内容，无论是科技前沿、文化艺术还是个人成长等领域，都能找到对应的讲座来满足求知欲。</w:t>
      </w:r>
    </w:p>
    <w:p w14:paraId="5C2C4A4E" w14:textId="77777777" w:rsidR="00DB7F64" w:rsidRDefault="00DB7F64">
      <w:pPr>
        <w:rPr>
          <w:rFonts w:hint="eastAsia"/>
        </w:rPr>
      </w:pPr>
    </w:p>
    <w:p w14:paraId="6273E2E4" w14:textId="77777777" w:rsidR="00DB7F64" w:rsidRDefault="00DB7F64">
      <w:pPr>
        <w:rPr>
          <w:rFonts w:hint="eastAsia"/>
        </w:rPr>
      </w:pPr>
      <w:r>
        <w:rPr>
          <w:rFonts w:hint="eastAsia"/>
        </w:rPr>
        <w:t>知 识 的 传 播 者</w:t>
      </w:r>
    </w:p>
    <w:p w14:paraId="163941C8" w14:textId="77777777" w:rsidR="00DB7F64" w:rsidRDefault="00DB7F64">
      <w:pPr>
        <w:rPr>
          <w:rFonts w:hint="eastAsia"/>
        </w:rPr>
      </w:pPr>
      <w:r>
        <w:rPr>
          <w:rFonts w:hint="eastAsia"/>
        </w:rPr>
        <w:t>知识讲座是连接学术界与公众之间的桥梁。主讲人通常是各自领域内的权威人士，他们不仅具备深厚的专业知识，还拥有丰富的实践经验。这些“知识的传播者”通过生动的语言、具体的案例以及互动式的问答环节，将复杂的理论转化为易于理解的概念，使得原本晦涩难懂的知识变得触手可及。对于那些渴望学习新事物但又受限于时间和空间的人来说，参加这样的活动无疑是一次难得的学习机会。</w:t>
      </w:r>
    </w:p>
    <w:p w14:paraId="051FB9A2" w14:textId="77777777" w:rsidR="00DB7F64" w:rsidRDefault="00DB7F64">
      <w:pPr>
        <w:rPr>
          <w:rFonts w:hint="eastAsia"/>
        </w:rPr>
      </w:pPr>
    </w:p>
    <w:p w14:paraId="6BF688A3" w14:textId="77777777" w:rsidR="00DB7F64" w:rsidRDefault="00DB7F64">
      <w:pPr>
        <w:rPr>
          <w:rFonts w:hint="eastAsia"/>
        </w:rPr>
      </w:pPr>
      <w:r>
        <w:rPr>
          <w:rFonts w:hint="eastAsia"/>
        </w:rPr>
        <w:t>多 样 化 的 主 题</w:t>
      </w:r>
    </w:p>
    <w:p w14:paraId="15A21FD9" w14:textId="77777777" w:rsidR="00DB7F64" w:rsidRDefault="00DB7F64">
      <w:pPr>
        <w:rPr>
          <w:rFonts w:hint="eastAsia"/>
        </w:rPr>
      </w:pPr>
      <w:r>
        <w:rPr>
          <w:rFonts w:hint="eastAsia"/>
        </w:rPr>
        <w:t>从人文社科到自然科学，从职业技能到生活技巧，知识讲座的主题几乎涵盖了所有人类感兴趣的方面。例如，有关历史文化的讲座可以帮助我们更好地理解过去；关于健康养生的话题则可以指导人们如何保持良好的生活习惯；而针对职场发展的培训，则为求职者提供了宝贵的建议和支持。随着互联网技术的发展，在线直播的形式更是打破了地域限制，让更多人有机会参与到高质量的知识交流之中。</w:t>
      </w:r>
    </w:p>
    <w:p w14:paraId="024D917C" w14:textId="77777777" w:rsidR="00DB7F64" w:rsidRDefault="00DB7F64">
      <w:pPr>
        <w:rPr>
          <w:rFonts w:hint="eastAsia"/>
        </w:rPr>
      </w:pPr>
    </w:p>
    <w:p w14:paraId="5956278E" w14:textId="77777777" w:rsidR="00DB7F64" w:rsidRDefault="00DB7F64">
      <w:pPr>
        <w:rPr>
          <w:rFonts w:hint="eastAsia"/>
        </w:rPr>
      </w:pPr>
      <w:r>
        <w:rPr>
          <w:rFonts w:hint="eastAsia"/>
        </w:rPr>
        <w:t>促 进 社 会 发 展</w:t>
      </w:r>
    </w:p>
    <w:p w14:paraId="61C72D06" w14:textId="77777777" w:rsidR="00DB7F64" w:rsidRDefault="00DB7F64">
      <w:pPr>
        <w:rPr>
          <w:rFonts w:hint="eastAsia"/>
        </w:rPr>
      </w:pPr>
      <w:r>
        <w:rPr>
          <w:rFonts w:hint="eastAsia"/>
        </w:rPr>
        <w:t>除了个人层面的意义外，知识讲座也对整个社会有着积极的影响。它们促进了不同学科之间的交叉融合，激发了创新思维，推动了科学技术的进步。这类活动还有助于提高全民素质，营造尊重知识、崇尚科学的良好氛围。当越来越多的人开始关注并参与到知识分享的过程中时，我们的社会也将变得更加开放包容，充满活力。</w:t>
      </w:r>
    </w:p>
    <w:p w14:paraId="6118C49A" w14:textId="77777777" w:rsidR="00DB7F64" w:rsidRDefault="00DB7F64">
      <w:pPr>
        <w:rPr>
          <w:rFonts w:hint="eastAsia"/>
        </w:rPr>
      </w:pPr>
    </w:p>
    <w:p w14:paraId="1265B5D3" w14:textId="77777777" w:rsidR="00DB7F64" w:rsidRDefault="00DB7F64">
      <w:pPr>
        <w:rPr>
          <w:rFonts w:hint="eastAsia"/>
        </w:rPr>
      </w:pPr>
      <w:r>
        <w:rPr>
          <w:rFonts w:hint="eastAsia"/>
        </w:rPr>
        <w:t>未 来 的 可 能 性</w:t>
      </w:r>
    </w:p>
    <w:p w14:paraId="2E3E3234" w14:textId="77777777" w:rsidR="00DB7F64" w:rsidRDefault="00DB7F64">
      <w:pPr>
        <w:rPr>
          <w:rFonts w:hint="eastAsia"/>
        </w:rPr>
      </w:pPr>
      <w:r>
        <w:rPr>
          <w:rFonts w:hint="eastAsia"/>
        </w:rPr>
        <w:t>展望未来，知识讲座将继续发挥重要作用，并且随着技术手段的日新月异而不断演变。虚拟现实（VR）、增强现实（AR）等新兴技术的应用将使讲座体验更加身临其境；大数据分析可以根据用户的兴趣偏好精准推送相关内容；人工智能助手则能提供个性化的学习路径规划。无论形式如何变化，知识讲座始终是传递智慧、启迪心灵的重要途径之一。</w:t>
      </w:r>
    </w:p>
    <w:p w14:paraId="077DE79B" w14:textId="77777777" w:rsidR="00DB7F64" w:rsidRDefault="00DB7F64">
      <w:pPr>
        <w:rPr>
          <w:rFonts w:hint="eastAsia"/>
        </w:rPr>
      </w:pPr>
    </w:p>
    <w:p w14:paraId="7861647E" w14:textId="77777777" w:rsidR="00DB7F64" w:rsidRDefault="00DB7F64">
      <w:pPr>
        <w:rPr>
          <w:rFonts w:hint="eastAsia"/>
        </w:rPr>
      </w:pPr>
      <w:r>
        <w:rPr>
          <w:rFonts w:hint="eastAsia"/>
        </w:rPr>
        <w:t>本文是由每日文章网(2345lzwz.cn)为大家创作</w:t>
      </w:r>
    </w:p>
    <w:p w14:paraId="1C073DD6" w14:textId="042AC8AE" w:rsidR="0030131B" w:rsidRDefault="0030131B"/>
    <w:sectPr w:rsidR="00301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1B"/>
    <w:rsid w:val="0030131B"/>
    <w:rsid w:val="0075097D"/>
    <w:rsid w:val="00DB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2F62B-2E85-4B62-A995-64C72BD9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31B"/>
    <w:rPr>
      <w:rFonts w:cstheme="majorBidi"/>
      <w:color w:val="2F5496" w:themeColor="accent1" w:themeShade="BF"/>
      <w:sz w:val="28"/>
      <w:szCs w:val="28"/>
    </w:rPr>
  </w:style>
  <w:style w:type="character" w:customStyle="1" w:styleId="50">
    <w:name w:val="标题 5 字符"/>
    <w:basedOn w:val="a0"/>
    <w:link w:val="5"/>
    <w:uiPriority w:val="9"/>
    <w:semiHidden/>
    <w:rsid w:val="0030131B"/>
    <w:rPr>
      <w:rFonts w:cstheme="majorBidi"/>
      <w:color w:val="2F5496" w:themeColor="accent1" w:themeShade="BF"/>
      <w:sz w:val="24"/>
    </w:rPr>
  </w:style>
  <w:style w:type="character" w:customStyle="1" w:styleId="60">
    <w:name w:val="标题 6 字符"/>
    <w:basedOn w:val="a0"/>
    <w:link w:val="6"/>
    <w:uiPriority w:val="9"/>
    <w:semiHidden/>
    <w:rsid w:val="0030131B"/>
    <w:rPr>
      <w:rFonts w:cstheme="majorBidi"/>
      <w:b/>
      <w:bCs/>
      <w:color w:val="2F5496" w:themeColor="accent1" w:themeShade="BF"/>
    </w:rPr>
  </w:style>
  <w:style w:type="character" w:customStyle="1" w:styleId="70">
    <w:name w:val="标题 7 字符"/>
    <w:basedOn w:val="a0"/>
    <w:link w:val="7"/>
    <w:uiPriority w:val="9"/>
    <w:semiHidden/>
    <w:rsid w:val="0030131B"/>
    <w:rPr>
      <w:rFonts w:cstheme="majorBidi"/>
      <w:b/>
      <w:bCs/>
      <w:color w:val="595959" w:themeColor="text1" w:themeTint="A6"/>
    </w:rPr>
  </w:style>
  <w:style w:type="character" w:customStyle="1" w:styleId="80">
    <w:name w:val="标题 8 字符"/>
    <w:basedOn w:val="a0"/>
    <w:link w:val="8"/>
    <w:uiPriority w:val="9"/>
    <w:semiHidden/>
    <w:rsid w:val="0030131B"/>
    <w:rPr>
      <w:rFonts w:cstheme="majorBidi"/>
      <w:color w:val="595959" w:themeColor="text1" w:themeTint="A6"/>
    </w:rPr>
  </w:style>
  <w:style w:type="character" w:customStyle="1" w:styleId="90">
    <w:name w:val="标题 9 字符"/>
    <w:basedOn w:val="a0"/>
    <w:link w:val="9"/>
    <w:uiPriority w:val="9"/>
    <w:semiHidden/>
    <w:rsid w:val="0030131B"/>
    <w:rPr>
      <w:rFonts w:eastAsiaTheme="majorEastAsia" w:cstheme="majorBidi"/>
      <w:color w:val="595959" w:themeColor="text1" w:themeTint="A6"/>
    </w:rPr>
  </w:style>
  <w:style w:type="paragraph" w:styleId="a3">
    <w:name w:val="Title"/>
    <w:basedOn w:val="a"/>
    <w:next w:val="a"/>
    <w:link w:val="a4"/>
    <w:uiPriority w:val="10"/>
    <w:qFormat/>
    <w:rsid w:val="00301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31B"/>
    <w:pPr>
      <w:spacing w:before="160"/>
      <w:jc w:val="center"/>
    </w:pPr>
    <w:rPr>
      <w:i/>
      <w:iCs/>
      <w:color w:val="404040" w:themeColor="text1" w:themeTint="BF"/>
    </w:rPr>
  </w:style>
  <w:style w:type="character" w:customStyle="1" w:styleId="a8">
    <w:name w:val="引用 字符"/>
    <w:basedOn w:val="a0"/>
    <w:link w:val="a7"/>
    <w:uiPriority w:val="29"/>
    <w:rsid w:val="0030131B"/>
    <w:rPr>
      <w:i/>
      <w:iCs/>
      <w:color w:val="404040" w:themeColor="text1" w:themeTint="BF"/>
    </w:rPr>
  </w:style>
  <w:style w:type="paragraph" w:styleId="a9">
    <w:name w:val="List Paragraph"/>
    <w:basedOn w:val="a"/>
    <w:uiPriority w:val="34"/>
    <w:qFormat/>
    <w:rsid w:val="0030131B"/>
    <w:pPr>
      <w:ind w:left="720"/>
      <w:contextualSpacing/>
    </w:pPr>
  </w:style>
  <w:style w:type="character" w:styleId="aa">
    <w:name w:val="Intense Emphasis"/>
    <w:basedOn w:val="a0"/>
    <w:uiPriority w:val="21"/>
    <w:qFormat/>
    <w:rsid w:val="0030131B"/>
    <w:rPr>
      <w:i/>
      <w:iCs/>
      <w:color w:val="2F5496" w:themeColor="accent1" w:themeShade="BF"/>
    </w:rPr>
  </w:style>
  <w:style w:type="paragraph" w:styleId="ab">
    <w:name w:val="Intense Quote"/>
    <w:basedOn w:val="a"/>
    <w:next w:val="a"/>
    <w:link w:val="ac"/>
    <w:uiPriority w:val="30"/>
    <w:qFormat/>
    <w:rsid w:val="00301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31B"/>
    <w:rPr>
      <w:i/>
      <w:iCs/>
      <w:color w:val="2F5496" w:themeColor="accent1" w:themeShade="BF"/>
    </w:rPr>
  </w:style>
  <w:style w:type="character" w:styleId="ad">
    <w:name w:val="Intense Reference"/>
    <w:basedOn w:val="a0"/>
    <w:uiPriority w:val="32"/>
    <w:qFormat/>
    <w:rsid w:val="00301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