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22FC2" w14:textId="77777777" w:rsidR="0086222E" w:rsidRDefault="0086222E">
      <w:pPr>
        <w:rPr>
          <w:rFonts w:hint="eastAsia"/>
        </w:rPr>
      </w:pPr>
      <w:r>
        <w:rPr>
          <w:rFonts w:hint="eastAsia"/>
        </w:rPr>
        <w:t>砸的拼音及组词</w:t>
      </w:r>
    </w:p>
    <w:p w14:paraId="4A554B7B" w14:textId="77777777" w:rsidR="0086222E" w:rsidRDefault="0086222E">
      <w:pPr>
        <w:rPr>
          <w:rFonts w:hint="eastAsia"/>
        </w:rPr>
      </w:pPr>
      <w:r>
        <w:rPr>
          <w:rFonts w:hint="eastAsia"/>
        </w:rPr>
        <w:t>“砸”是一个汉字，其拼音是 “zá”。这个字在汉语中用来表示一种用重物或力量猛烈撞击物体的动作。砸这个动作可以是意外发生的，也可以是有意为之，通常会带来破坏性的最后的总结。在日常生活中，“砸”字出现频率很高，它不仅用于描述物理性的打击行为，还经常出现在成语、俗语以及比喻句中，表达各种情感和情境。</w:t>
      </w:r>
    </w:p>
    <w:p w14:paraId="641A9622" w14:textId="77777777" w:rsidR="0086222E" w:rsidRDefault="0086222E">
      <w:pPr>
        <w:rPr>
          <w:rFonts w:hint="eastAsia"/>
        </w:rPr>
      </w:pPr>
    </w:p>
    <w:p w14:paraId="43ABF9B7" w14:textId="77777777" w:rsidR="0086222E" w:rsidRDefault="0086222E">
      <w:pPr>
        <w:rPr>
          <w:rFonts w:hint="eastAsia"/>
        </w:rPr>
      </w:pPr>
      <w:r>
        <w:rPr>
          <w:rFonts w:hint="eastAsia"/>
        </w:rPr>
        <w:t>砸的基本含义与使用场景</w:t>
      </w:r>
    </w:p>
    <w:p w14:paraId="41D6C882" w14:textId="77777777" w:rsidR="0086222E" w:rsidRDefault="0086222E">
      <w:pPr>
        <w:rPr>
          <w:rFonts w:hint="eastAsia"/>
        </w:rPr>
      </w:pPr>
      <w:r>
        <w:rPr>
          <w:rFonts w:hint="eastAsia"/>
        </w:rPr>
        <w:t>当我们说到“砸”时，最直接的理解就是用力打碎或破坏某物。比如，工人可能会用锤子砸开坚硬的地面进行施工；人们也可能会因为愤怒而砸东西发泄情绪。在体育运动中，如排球比赛中的“扣杀”（kòu shā），即是球员高高跃起后将球重重地砸向对方场地的动作，这种情况下“砸”就带有了竞技和技术色彩。</w:t>
      </w:r>
    </w:p>
    <w:p w14:paraId="3CDFB08C" w14:textId="77777777" w:rsidR="0086222E" w:rsidRDefault="0086222E">
      <w:pPr>
        <w:rPr>
          <w:rFonts w:hint="eastAsia"/>
        </w:rPr>
      </w:pPr>
    </w:p>
    <w:p w14:paraId="3CBCF5BA" w14:textId="77777777" w:rsidR="0086222E" w:rsidRDefault="0086222E">
      <w:pPr>
        <w:rPr>
          <w:rFonts w:hint="eastAsia"/>
        </w:rPr>
      </w:pPr>
      <w:r>
        <w:rPr>
          <w:rFonts w:hint="eastAsia"/>
        </w:rPr>
        <w:t>砸在文化表达中的延伸意义</w:t>
      </w:r>
    </w:p>
    <w:p w14:paraId="7DD7FFA1" w14:textId="77777777" w:rsidR="0086222E" w:rsidRDefault="0086222E">
      <w:pPr>
        <w:rPr>
          <w:rFonts w:hint="eastAsia"/>
        </w:rPr>
      </w:pPr>
      <w:r>
        <w:rPr>
          <w:rFonts w:hint="eastAsia"/>
        </w:rPr>
        <w:t>除了实际的物理动作外，“砸”在中国文化和语言表达里还有更广泛的象征意义。例如，“砸锅卖铁”形容为了达到目的不惜一切代价，甚至牺牲家产。“砸牌子”则是指损害了个人或组织的良好声誉。这些说法体现了中国人对事物价值判断和社会伦理的看法，通过夸张的手法来强调某种行为的严重性。</w:t>
      </w:r>
    </w:p>
    <w:p w14:paraId="7DDFD5D8" w14:textId="77777777" w:rsidR="0086222E" w:rsidRDefault="0086222E">
      <w:pPr>
        <w:rPr>
          <w:rFonts w:hint="eastAsia"/>
        </w:rPr>
      </w:pPr>
    </w:p>
    <w:p w14:paraId="331CC345" w14:textId="77777777" w:rsidR="0086222E" w:rsidRDefault="0086222E">
      <w:pPr>
        <w:rPr>
          <w:rFonts w:hint="eastAsia"/>
        </w:rPr>
      </w:pPr>
      <w:r>
        <w:rPr>
          <w:rFonts w:hint="eastAsia"/>
        </w:rPr>
        <w:t>与砸相关的成语和惯用语</w:t>
      </w:r>
    </w:p>
    <w:p w14:paraId="120EA995" w14:textId="77777777" w:rsidR="0086222E" w:rsidRDefault="0086222E">
      <w:pPr>
        <w:rPr>
          <w:rFonts w:hint="eastAsia"/>
        </w:rPr>
      </w:pPr>
      <w:r>
        <w:rPr>
          <w:rFonts w:hint="eastAsia"/>
        </w:rPr>
        <w:t>汉语中存在许多包含“砸”的成语和惯用语，它们丰富了语言的表现力。像“一锤定音”，原指音乐演奏结束时的最后一击鼓点最为关键，后来引申为做事果断、决策迅速且正确无误；又如“破釜沉舟”，意味着切断所有退路以表决心。这些表达方式往往能够生动形象地传达出说话者的意图。</w:t>
      </w:r>
    </w:p>
    <w:p w14:paraId="44A78005" w14:textId="77777777" w:rsidR="0086222E" w:rsidRDefault="0086222E">
      <w:pPr>
        <w:rPr>
          <w:rFonts w:hint="eastAsia"/>
        </w:rPr>
      </w:pPr>
    </w:p>
    <w:p w14:paraId="03A24149" w14:textId="77777777" w:rsidR="0086222E" w:rsidRDefault="0086222E">
      <w:pPr>
        <w:rPr>
          <w:rFonts w:hint="eastAsia"/>
        </w:rPr>
      </w:pPr>
      <w:r>
        <w:rPr>
          <w:rFonts w:hint="eastAsia"/>
        </w:rPr>
        <w:t>砸与其他词语的组合应用</w:t>
      </w:r>
    </w:p>
    <w:p w14:paraId="19E71698" w14:textId="77777777" w:rsidR="0086222E" w:rsidRDefault="0086222E">
      <w:pPr>
        <w:rPr>
          <w:rFonts w:hint="eastAsia"/>
        </w:rPr>
      </w:pPr>
      <w:r>
        <w:rPr>
          <w:rFonts w:hint="eastAsia"/>
        </w:rPr>
        <w:t>“砸”还可以与其他动词、名词等构成新的词汇，形成独特的表达效果。例如，“砸场子”指的是故意扰乱公共场所秩序的行为；“砸车窗”则是指非法破坏他人车辆窗户的现象。这类词组反映了社会现象，并随着时代变迁不断衍生出新的含义。</w:t>
      </w:r>
    </w:p>
    <w:p w14:paraId="1864BB5E" w14:textId="77777777" w:rsidR="0086222E" w:rsidRDefault="0086222E">
      <w:pPr>
        <w:rPr>
          <w:rFonts w:hint="eastAsia"/>
        </w:rPr>
      </w:pPr>
    </w:p>
    <w:p w14:paraId="76D32FB1" w14:textId="77777777" w:rsidR="0086222E" w:rsidRDefault="0086222E">
      <w:pPr>
        <w:rPr>
          <w:rFonts w:hint="eastAsia"/>
        </w:rPr>
      </w:pPr>
      <w:r>
        <w:rPr>
          <w:rFonts w:hint="eastAsia"/>
        </w:rPr>
        <w:t>最后的总结</w:t>
      </w:r>
    </w:p>
    <w:p w14:paraId="2FA9B707" w14:textId="77777777" w:rsidR="0086222E" w:rsidRDefault="0086222E">
      <w:pPr>
        <w:rPr>
          <w:rFonts w:hint="eastAsia"/>
        </w:rPr>
      </w:pPr>
      <w:r>
        <w:rPr>
          <w:rFonts w:hint="eastAsia"/>
        </w:rPr>
        <w:t>“砸”不仅仅是一个简单的汉字，它背后蕴含着丰富的文化和语言内涵。从具体的物理动作到抽象的社会行为，“砸”字贯穿于中国人的日常生活和交流之中，成为表达情感、描绘场景乃至评论事件不可或缺的一部分。理解并掌握“砸”的多种用法及其所承载的文化信息，对于深入学习汉语和中华文化有着重要意义。</w:t>
      </w:r>
    </w:p>
    <w:p w14:paraId="4074009A" w14:textId="77777777" w:rsidR="0086222E" w:rsidRDefault="0086222E">
      <w:pPr>
        <w:rPr>
          <w:rFonts w:hint="eastAsia"/>
        </w:rPr>
      </w:pPr>
    </w:p>
    <w:p w14:paraId="0B070EDE" w14:textId="77777777" w:rsidR="0086222E" w:rsidRDefault="008622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C3FB26" w14:textId="3D47EACA" w:rsidR="00B67870" w:rsidRDefault="00B67870"/>
    <w:sectPr w:rsidR="00B67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70"/>
    <w:rsid w:val="007F2201"/>
    <w:rsid w:val="0086222E"/>
    <w:rsid w:val="00B6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2B48B-30B6-4CD2-8105-EE92EEC0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