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3F68" w14:textId="77777777" w:rsidR="000C4C3C" w:rsidRDefault="000C4C3C">
      <w:pPr>
        <w:rPr>
          <w:rFonts w:hint="eastAsia"/>
        </w:rPr>
      </w:pPr>
    </w:p>
    <w:p w14:paraId="71732E53" w14:textId="77777777" w:rsidR="000C4C3C" w:rsidRDefault="000C4C3C">
      <w:pPr>
        <w:rPr>
          <w:rFonts w:hint="eastAsia"/>
        </w:rPr>
      </w:pPr>
      <w:r>
        <w:rPr>
          <w:rFonts w:hint="eastAsia"/>
        </w:rPr>
        <w:tab/>
        <w:t>碣的多音字组词</w:t>
      </w:r>
    </w:p>
    <w:p w14:paraId="288860F1" w14:textId="77777777" w:rsidR="000C4C3C" w:rsidRDefault="000C4C3C">
      <w:pPr>
        <w:rPr>
          <w:rFonts w:hint="eastAsia"/>
        </w:rPr>
      </w:pPr>
    </w:p>
    <w:p w14:paraId="61077A12" w14:textId="77777777" w:rsidR="000C4C3C" w:rsidRDefault="000C4C3C">
      <w:pPr>
        <w:rPr>
          <w:rFonts w:hint="eastAsia"/>
        </w:rPr>
      </w:pPr>
    </w:p>
    <w:p w14:paraId="797135C9" w14:textId="77777777" w:rsidR="000C4C3C" w:rsidRDefault="000C4C3C">
      <w:pPr>
        <w:rPr>
          <w:rFonts w:hint="eastAsia"/>
        </w:rPr>
      </w:pPr>
      <w:r>
        <w:rPr>
          <w:rFonts w:hint="eastAsia"/>
        </w:rPr>
        <w:tab/>
        <w:t>汉字“碣”在现代汉语中较为少见，它主要出现在古代文献或特定的文化背景中。根据《说文解字》，“碣”字本义是指立于道路旁或墓地等处的石碑，用于记载事件或表彰功德。然而，在不同的语境下，“碣”字可以有多种读音，分别代表不同的含义。下面将详细介绍“碣”的多音字及其组词情况。</w:t>
      </w:r>
    </w:p>
    <w:p w14:paraId="57ED4D02" w14:textId="77777777" w:rsidR="000C4C3C" w:rsidRDefault="000C4C3C">
      <w:pPr>
        <w:rPr>
          <w:rFonts w:hint="eastAsia"/>
        </w:rPr>
      </w:pPr>
    </w:p>
    <w:p w14:paraId="1041F4A7" w14:textId="77777777" w:rsidR="000C4C3C" w:rsidRDefault="000C4C3C">
      <w:pPr>
        <w:rPr>
          <w:rFonts w:hint="eastAsia"/>
        </w:rPr>
      </w:pPr>
    </w:p>
    <w:p w14:paraId="1491491F" w14:textId="77777777" w:rsidR="000C4C3C" w:rsidRDefault="000C4C3C">
      <w:pPr>
        <w:rPr>
          <w:rFonts w:hint="eastAsia"/>
        </w:rPr>
      </w:pPr>
    </w:p>
    <w:p w14:paraId="65C4F314" w14:textId="77777777" w:rsidR="000C4C3C" w:rsidRDefault="000C4C3C">
      <w:pPr>
        <w:rPr>
          <w:rFonts w:hint="eastAsia"/>
        </w:rPr>
      </w:pPr>
      <w:r>
        <w:rPr>
          <w:rFonts w:hint="eastAsia"/>
        </w:rPr>
        <w:tab/>
        <w:t>“碣”读作jié时的组词</w:t>
      </w:r>
    </w:p>
    <w:p w14:paraId="671DD173" w14:textId="77777777" w:rsidR="000C4C3C" w:rsidRDefault="000C4C3C">
      <w:pPr>
        <w:rPr>
          <w:rFonts w:hint="eastAsia"/>
        </w:rPr>
      </w:pPr>
    </w:p>
    <w:p w14:paraId="5AA316FC" w14:textId="77777777" w:rsidR="000C4C3C" w:rsidRDefault="000C4C3C">
      <w:pPr>
        <w:rPr>
          <w:rFonts w:hint="eastAsia"/>
        </w:rPr>
      </w:pPr>
    </w:p>
    <w:p w14:paraId="44C15323" w14:textId="77777777" w:rsidR="000C4C3C" w:rsidRDefault="000C4C3C">
      <w:pPr>
        <w:rPr>
          <w:rFonts w:hint="eastAsia"/>
        </w:rPr>
      </w:pPr>
      <w:r>
        <w:rPr>
          <w:rFonts w:hint="eastAsia"/>
        </w:rPr>
        <w:tab/>
        <w:t>当“碣”读作jié时，其意义与石碑有关。最常见的是“石碣”，指刻有文字的石碑，通常用于纪念重要人物或记录重大历史事件。例如，《水浒传》中的“梁山泊英雄排座次碑碣”就是指用来记录梁山好汉们排位情况的石碑。还有“碣石”一词，特指古代的一种界石，用以标记疆域边界，如《史记·秦始皇本纪》中提到的“东至海，西至河，南至穆陵，北至无棣，皆立石为碣”。</w:t>
      </w:r>
    </w:p>
    <w:p w14:paraId="4469EFD8" w14:textId="77777777" w:rsidR="000C4C3C" w:rsidRDefault="000C4C3C">
      <w:pPr>
        <w:rPr>
          <w:rFonts w:hint="eastAsia"/>
        </w:rPr>
      </w:pPr>
    </w:p>
    <w:p w14:paraId="6C987CD6" w14:textId="77777777" w:rsidR="000C4C3C" w:rsidRDefault="000C4C3C">
      <w:pPr>
        <w:rPr>
          <w:rFonts w:hint="eastAsia"/>
        </w:rPr>
      </w:pPr>
    </w:p>
    <w:p w14:paraId="05532A90" w14:textId="77777777" w:rsidR="000C4C3C" w:rsidRDefault="000C4C3C">
      <w:pPr>
        <w:rPr>
          <w:rFonts w:hint="eastAsia"/>
        </w:rPr>
      </w:pPr>
    </w:p>
    <w:p w14:paraId="77C4788F" w14:textId="77777777" w:rsidR="000C4C3C" w:rsidRDefault="000C4C3C">
      <w:pPr>
        <w:rPr>
          <w:rFonts w:hint="eastAsia"/>
        </w:rPr>
      </w:pPr>
      <w:r>
        <w:rPr>
          <w:rFonts w:hint="eastAsia"/>
        </w:rPr>
        <w:tab/>
        <w:t>“碣”读作gāi时的组词</w:t>
      </w:r>
    </w:p>
    <w:p w14:paraId="31443205" w14:textId="77777777" w:rsidR="000C4C3C" w:rsidRDefault="000C4C3C">
      <w:pPr>
        <w:rPr>
          <w:rFonts w:hint="eastAsia"/>
        </w:rPr>
      </w:pPr>
    </w:p>
    <w:p w14:paraId="4A24EB7C" w14:textId="77777777" w:rsidR="000C4C3C" w:rsidRDefault="000C4C3C">
      <w:pPr>
        <w:rPr>
          <w:rFonts w:hint="eastAsia"/>
        </w:rPr>
      </w:pPr>
    </w:p>
    <w:p w14:paraId="704C0DE6" w14:textId="77777777" w:rsidR="000C4C3C" w:rsidRDefault="000C4C3C">
      <w:pPr>
        <w:rPr>
          <w:rFonts w:hint="eastAsia"/>
        </w:rPr>
      </w:pPr>
      <w:r>
        <w:rPr>
          <w:rFonts w:hint="eastAsia"/>
        </w:rPr>
        <w:tab/>
        <w:t>当“碣”读作gāi时，这个读音相对较少见，且多出现在古文中。此时的“碣”意为“大鼓”，是一种古代乐器。例如，《诗经·小雅·鹿鸣》中有“我有嘉宾，鼓瑟鼓碣”的句子，这里的“碣”即指大鼓。这种用法反映了古代音乐文化的一部分，展示了“碣”字在不同文化背景下的多样性。</w:t>
      </w:r>
    </w:p>
    <w:p w14:paraId="07D21D4C" w14:textId="77777777" w:rsidR="000C4C3C" w:rsidRDefault="000C4C3C">
      <w:pPr>
        <w:rPr>
          <w:rFonts w:hint="eastAsia"/>
        </w:rPr>
      </w:pPr>
    </w:p>
    <w:p w14:paraId="6EEF42E4" w14:textId="77777777" w:rsidR="000C4C3C" w:rsidRDefault="000C4C3C">
      <w:pPr>
        <w:rPr>
          <w:rFonts w:hint="eastAsia"/>
        </w:rPr>
      </w:pPr>
    </w:p>
    <w:p w14:paraId="75BA6600" w14:textId="77777777" w:rsidR="000C4C3C" w:rsidRDefault="000C4C3C">
      <w:pPr>
        <w:rPr>
          <w:rFonts w:hint="eastAsia"/>
        </w:rPr>
      </w:pPr>
    </w:p>
    <w:p w14:paraId="01594AF4" w14:textId="77777777" w:rsidR="000C4C3C" w:rsidRDefault="000C4C3C">
      <w:pPr>
        <w:rPr>
          <w:rFonts w:hint="eastAsia"/>
        </w:rPr>
      </w:pPr>
      <w:r>
        <w:rPr>
          <w:rFonts w:hint="eastAsia"/>
        </w:rPr>
        <w:tab/>
        <w:t>“碣”在现代汉语中的应用</w:t>
      </w:r>
    </w:p>
    <w:p w14:paraId="7EE5A662" w14:textId="77777777" w:rsidR="000C4C3C" w:rsidRDefault="000C4C3C">
      <w:pPr>
        <w:rPr>
          <w:rFonts w:hint="eastAsia"/>
        </w:rPr>
      </w:pPr>
    </w:p>
    <w:p w14:paraId="1936CC65" w14:textId="77777777" w:rsidR="000C4C3C" w:rsidRDefault="000C4C3C">
      <w:pPr>
        <w:rPr>
          <w:rFonts w:hint="eastAsia"/>
        </w:rPr>
      </w:pPr>
    </w:p>
    <w:p w14:paraId="324F85B8" w14:textId="77777777" w:rsidR="000C4C3C" w:rsidRDefault="000C4C3C">
      <w:pPr>
        <w:rPr>
          <w:rFonts w:hint="eastAsia"/>
        </w:rPr>
      </w:pPr>
      <w:r>
        <w:rPr>
          <w:rFonts w:hint="eastAsia"/>
        </w:rPr>
        <w:tab/>
        <w:t>虽然“碣”字在现代汉语中的使用频率不高，但在特定领域内仍然保留了一定的应用价值。比如，在书法、篆刻艺术中，人们会提到“碣书”、“碣刻”，强调的是以石碑为载体的艺术形式。在考古学领域，研究者们经常需要解读古代留下的各种石碣，这些石碣不仅是历史的见证，也是研究古代社会文化的重要资料。</w:t>
      </w:r>
    </w:p>
    <w:p w14:paraId="68200406" w14:textId="77777777" w:rsidR="000C4C3C" w:rsidRDefault="000C4C3C">
      <w:pPr>
        <w:rPr>
          <w:rFonts w:hint="eastAsia"/>
        </w:rPr>
      </w:pPr>
    </w:p>
    <w:p w14:paraId="5A2D6F48" w14:textId="77777777" w:rsidR="000C4C3C" w:rsidRDefault="000C4C3C">
      <w:pPr>
        <w:rPr>
          <w:rFonts w:hint="eastAsia"/>
        </w:rPr>
      </w:pPr>
    </w:p>
    <w:p w14:paraId="1DA3316F" w14:textId="77777777" w:rsidR="000C4C3C" w:rsidRDefault="000C4C3C">
      <w:pPr>
        <w:rPr>
          <w:rFonts w:hint="eastAsia"/>
        </w:rPr>
      </w:pPr>
    </w:p>
    <w:p w14:paraId="200D5525" w14:textId="77777777" w:rsidR="000C4C3C" w:rsidRDefault="000C4C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456921" w14:textId="77777777" w:rsidR="000C4C3C" w:rsidRDefault="000C4C3C">
      <w:pPr>
        <w:rPr>
          <w:rFonts w:hint="eastAsia"/>
        </w:rPr>
      </w:pPr>
    </w:p>
    <w:p w14:paraId="20F309F0" w14:textId="77777777" w:rsidR="000C4C3C" w:rsidRDefault="000C4C3C">
      <w:pPr>
        <w:rPr>
          <w:rFonts w:hint="eastAsia"/>
        </w:rPr>
      </w:pPr>
    </w:p>
    <w:p w14:paraId="029393AF" w14:textId="77777777" w:rsidR="000C4C3C" w:rsidRDefault="000C4C3C">
      <w:pPr>
        <w:rPr>
          <w:rFonts w:hint="eastAsia"/>
        </w:rPr>
      </w:pPr>
      <w:r>
        <w:rPr>
          <w:rFonts w:hint="eastAsia"/>
        </w:rPr>
        <w:tab/>
        <w:t>“碣”字作为多音字，在不同的读音下有着不同的含义和应用。从古至今，无论是作为石碑的象征，还是作为一种古代乐器，都承载着丰富的历史文化信息。通过了解“碣”字的不同读音及组词，我们不仅能够更深刻地理解汉字的博大精深，也能更好地传承和发扬中华优秀传统文化。</w:t>
      </w:r>
    </w:p>
    <w:p w14:paraId="65842B5F" w14:textId="77777777" w:rsidR="000C4C3C" w:rsidRDefault="000C4C3C">
      <w:pPr>
        <w:rPr>
          <w:rFonts w:hint="eastAsia"/>
        </w:rPr>
      </w:pPr>
    </w:p>
    <w:p w14:paraId="57104B7C" w14:textId="77777777" w:rsidR="000C4C3C" w:rsidRDefault="000C4C3C">
      <w:pPr>
        <w:rPr>
          <w:rFonts w:hint="eastAsia"/>
        </w:rPr>
      </w:pPr>
    </w:p>
    <w:p w14:paraId="7C7E7C70" w14:textId="77777777" w:rsidR="000C4C3C" w:rsidRDefault="000C4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B0933" w14:textId="272CCB42" w:rsidR="00321A9C" w:rsidRDefault="00321A9C"/>
    <w:sectPr w:rsidR="00321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9C"/>
    <w:rsid w:val="000C4C3C"/>
    <w:rsid w:val="00321A9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0C2AB-52CE-4B42-8F72-80566C57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