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4033" w14:textId="77777777" w:rsidR="00E55D5E" w:rsidRDefault="00E55D5E">
      <w:pPr>
        <w:rPr>
          <w:rFonts w:hint="eastAsia"/>
        </w:rPr>
      </w:pPr>
      <w:r>
        <w:rPr>
          <w:rFonts w:hint="eastAsia"/>
        </w:rPr>
        <w:t>tan shuan yin liao</w:t>
      </w:r>
    </w:p>
    <w:p w14:paraId="0B608615" w14:textId="77777777" w:rsidR="00E55D5E" w:rsidRDefault="00E55D5E">
      <w:pPr>
        <w:rPr>
          <w:rFonts w:hint="eastAsia"/>
        </w:rPr>
      </w:pPr>
      <w:r>
        <w:rPr>
          <w:rFonts w:hint="eastAsia"/>
        </w:rPr>
        <w:t>碳酸饮料，又称汽水或苏打水，是一种含有二氧化碳气体的饮品。当二氧化碳溶解在水中时，它会形成碳酸（H2CO3），这个过程赋予了饮料特有的“起泡”口感和轻微的酸味。这种类型的饮料在全球范围内广受欢迎，尤其是在炎热的天气或是运动后用来解渴。</w:t>
      </w:r>
    </w:p>
    <w:p w14:paraId="7421FB1A" w14:textId="77777777" w:rsidR="00E55D5E" w:rsidRDefault="00E55D5E">
      <w:pPr>
        <w:rPr>
          <w:rFonts w:hint="eastAsia"/>
        </w:rPr>
      </w:pPr>
    </w:p>
    <w:p w14:paraId="7924DA00" w14:textId="77777777" w:rsidR="00E55D5E" w:rsidRDefault="00E55D5E">
      <w:pPr>
        <w:rPr>
          <w:rFonts w:hint="eastAsia"/>
        </w:rPr>
      </w:pPr>
      <w:r>
        <w:rPr>
          <w:rFonts w:hint="eastAsia"/>
        </w:rPr>
        <w:t>起源与发展</w:t>
      </w:r>
    </w:p>
    <w:p w14:paraId="7FB163D7" w14:textId="77777777" w:rsidR="00E55D5E" w:rsidRDefault="00E55D5E">
      <w:pPr>
        <w:rPr>
          <w:rFonts w:hint="eastAsia"/>
        </w:rPr>
      </w:pPr>
      <w:r>
        <w:rPr>
          <w:rFonts w:hint="eastAsia"/>
        </w:rPr>
        <w:t>碳酸饮料的历史可以追溯到18世纪，当时人们开始探索如何将气体融入液体中。1767年，英国化学家约瑟夫·普里斯特利首次成功地制造出了人工充气水。随后，在1783年，瑞士籍医生雅各布·施瓦利茨发明了一种方法，能够更方便地生产碳酸水，这标志着现代碳酸饮料工业的开端。随着时代的进步和技术的发展，碳酸饮料不仅限于简单的加气水，而是加入了各种风味糖浆，发展成为我们今天所熟知的多样化产品。</w:t>
      </w:r>
    </w:p>
    <w:p w14:paraId="456A8480" w14:textId="77777777" w:rsidR="00E55D5E" w:rsidRDefault="00E55D5E">
      <w:pPr>
        <w:rPr>
          <w:rFonts w:hint="eastAsia"/>
        </w:rPr>
      </w:pPr>
    </w:p>
    <w:p w14:paraId="55395BD7" w14:textId="77777777" w:rsidR="00E55D5E" w:rsidRDefault="00E55D5E">
      <w:pPr>
        <w:rPr>
          <w:rFonts w:hint="eastAsia"/>
        </w:rPr>
      </w:pPr>
      <w:r>
        <w:rPr>
          <w:rFonts w:hint="eastAsia"/>
        </w:rPr>
        <w:t>主要成分</w:t>
      </w:r>
    </w:p>
    <w:p w14:paraId="52B2510F" w14:textId="77777777" w:rsidR="00E55D5E" w:rsidRDefault="00E55D5E">
      <w:pPr>
        <w:rPr>
          <w:rFonts w:hint="eastAsia"/>
        </w:rPr>
      </w:pPr>
      <w:r>
        <w:rPr>
          <w:rFonts w:hint="eastAsia"/>
        </w:rPr>
        <w:t>典型的碳酸饮料主要包括水、甜味剂（如蔗糖或高果糖玉米糖浆）、二氧化碳以及调味料。为了延长保质期和保持风味，某些饮料还会添加防腐剂和稳定剂。近年来，随着消费者对健康饮食的关注度提高，市场上也出现了使用天然甜味剂或者无糖配方的低热量版本碳酸饮料。</w:t>
      </w:r>
    </w:p>
    <w:p w14:paraId="3168E76D" w14:textId="77777777" w:rsidR="00E55D5E" w:rsidRDefault="00E55D5E">
      <w:pPr>
        <w:rPr>
          <w:rFonts w:hint="eastAsia"/>
        </w:rPr>
      </w:pPr>
    </w:p>
    <w:p w14:paraId="5D4452C5" w14:textId="77777777" w:rsidR="00E55D5E" w:rsidRDefault="00E55D5E">
      <w:pPr>
        <w:rPr>
          <w:rFonts w:hint="eastAsia"/>
        </w:rPr>
      </w:pPr>
      <w:r>
        <w:rPr>
          <w:rFonts w:hint="eastAsia"/>
        </w:rPr>
        <w:t>消费与文化影响</w:t>
      </w:r>
    </w:p>
    <w:p w14:paraId="4066178B" w14:textId="77777777" w:rsidR="00E55D5E" w:rsidRDefault="00E55D5E">
      <w:pPr>
        <w:rPr>
          <w:rFonts w:hint="eastAsia"/>
        </w:rPr>
      </w:pPr>
      <w:r>
        <w:rPr>
          <w:rFonts w:hint="eastAsia"/>
        </w:rPr>
        <w:t>碳酸饮料已经成为现代社会日常生活的一部分，并且与许多文化和社交活动紧密相连。无论是家庭聚会、体育赛事还是电影之夜，一瓶冰凉的汽水总是能增添一份愉悦的氛围。不同品牌之间的竞争也催生了许多标志性的广告宣传和品牌形象，深深植根于大众文化的记忆之中。然而，由于其高糖分含量，过度饮用可能导致肥胖和其他健康问题，因此也有不少声音呼吁适量饮用。</w:t>
      </w:r>
    </w:p>
    <w:p w14:paraId="0F38AF50" w14:textId="77777777" w:rsidR="00E55D5E" w:rsidRDefault="00E55D5E">
      <w:pPr>
        <w:rPr>
          <w:rFonts w:hint="eastAsia"/>
        </w:rPr>
      </w:pPr>
    </w:p>
    <w:p w14:paraId="7BF64AE7" w14:textId="77777777" w:rsidR="00E55D5E" w:rsidRDefault="00E55D5E">
      <w:pPr>
        <w:rPr>
          <w:rFonts w:hint="eastAsia"/>
        </w:rPr>
      </w:pPr>
      <w:r>
        <w:rPr>
          <w:rFonts w:hint="eastAsia"/>
        </w:rPr>
        <w:t>未来趋势</w:t>
      </w:r>
    </w:p>
    <w:p w14:paraId="00923E2F" w14:textId="77777777" w:rsidR="00E55D5E" w:rsidRDefault="00E55D5E">
      <w:pPr>
        <w:rPr>
          <w:rFonts w:hint="eastAsia"/>
        </w:rPr>
      </w:pPr>
      <w:r>
        <w:rPr>
          <w:rFonts w:hint="eastAsia"/>
        </w:rPr>
        <w:t>面对日益增长的健康意识，碳酸饮料行业正在经历转型。厂商们不断推出新的产品线，比如强化维生素的健康型汽水、不含人工色素和防腐剂的选择，甚至是结合传统草药制成的功能性饮料。个性化定制服务也开始出现，允许消费者根据自己的口味偏好调整甜度和气泡量。尽管面临挑战，但这一充满活力的市场仍然有着广阔的发展前景。</w:t>
      </w:r>
    </w:p>
    <w:p w14:paraId="0CC71F24" w14:textId="77777777" w:rsidR="00E55D5E" w:rsidRDefault="00E55D5E">
      <w:pPr>
        <w:rPr>
          <w:rFonts w:hint="eastAsia"/>
        </w:rPr>
      </w:pPr>
    </w:p>
    <w:p w14:paraId="4A9794AE" w14:textId="77777777" w:rsidR="00E55D5E" w:rsidRDefault="00E55D5E">
      <w:pPr>
        <w:rPr>
          <w:rFonts w:hint="eastAsia"/>
        </w:rPr>
      </w:pPr>
      <w:r>
        <w:rPr>
          <w:rFonts w:hint="eastAsia"/>
        </w:rPr>
        <w:t>本文是由每日文章网(2345lzwz.cn)为大家创作</w:t>
      </w:r>
    </w:p>
    <w:p w14:paraId="27349286" w14:textId="4E025584" w:rsidR="003A7E25" w:rsidRDefault="003A7E25"/>
    <w:sectPr w:rsidR="003A7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25"/>
    <w:rsid w:val="003A7E25"/>
    <w:rsid w:val="009442F6"/>
    <w:rsid w:val="00E5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6A84C-295B-4A9E-8FC7-8152889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E25"/>
    <w:rPr>
      <w:rFonts w:cstheme="majorBidi"/>
      <w:color w:val="2F5496" w:themeColor="accent1" w:themeShade="BF"/>
      <w:sz w:val="28"/>
      <w:szCs w:val="28"/>
    </w:rPr>
  </w:style>
  <w:style w:type="character" w:customStyle="1" w:styleId="50">
    <w:name w:val="标题 5 字符"/>
    <w:basedOn w:val="a0"/>
    <w:link w:val="5"/>
    <w:uiPriority w:val="9"/>
    <w:semiHidden/>
    <w:rsid w:val="003A7E25"/>
    <w:rPr>
      <w:rFonts w:cstheme="majorBidi"/>
      <w:color w:val="2F5496" w:themeColor="accent1" w:themeShade="BF"/>
      <w:sz w:val="24"/>
    </w:rPr>
  </w:style>
  <w:style w:type="character" w:customStyle="1" w:styleId="60">
    <w:name w:val="标题 6 字符"/>
    <w:basedOn w:val="a0"/>
    <w:link w:val="6"/>
    <w:uiPriority w:val="9"/>
    <w:semiHidden/>
    <w:rsid w:val="003A7E25"/>
    <w:rPr>
      <w:rFonts w:cstheme="majorBidi"/>
      <w:b/>
      <w:bCs/>
      <w:color w:val="2F5496" w:themeColor="accent1" w:themeShade="BF"/>
    </w:rPr>
  </w:style>
  <w:style w:type="character" w:customStyle="1" w:styleId="70">
    <w:name w:val="标题 7 字符"/>
    <w:basedOn w:val="a0"/>
    <w:link w:val="7"/>
    <w:uiPriority w:val="9"/>
    <w:semiHidden/>
    <w:rsid w:val="003A7E25"/>
    <w:rPr>
      <w:rFonts w:cstheme="majorBidi"/>
      <w:b/>
      <w:bCs/>
      <w:color w:val="595959" w:themeColor="text1" w:themeTint="A6"/>
    </w:rPr>
  </w:style>
  <w:style w:type="character" w:customStyle="1" w:styleId="80">
    <w:name w:val="标题 8 字符"/>
    <w:basedOn w:val="a0"/>
    <w:link w:val="8"/>
    <w:uiPriority w:val="9"/>
    <w:semiHidden/>
    <w:rsid w:val="003A7E25"/>
    <w:rPr>
      <w:rFonts w:cstheme="majorBidi"/>
      <w:color w:val="595959" w:themeColor="text1" w:themeTint="A6"/>
    </w:rPr>
  </w:style>
  <w:style w:type="character" w:customStyle="1" w:styleId="90">
    <w:name w:val="标题 9 字符"/>
    <w:basedOn w:val="a0"/>
    <w:link w:val="9"/>
    <w:uiPriority w:val="9"/>
    <w:semiHidden/>
    <w:rsid w:val="003A7E25"/>
    <w:rPr>
      <w:rFonts w:eastAsiaTheme="majorEastAsia" w:cstheme="majorBidi"/>
      <w:color w:val="595959" w:themeColor="text1" w:themeTint="A6"/>
    </w:rPr>
  </w:style>
  <w:style w:type="paragraph" w:styleId="a3">
    <w:name w:val="Title"/>
    <w:basedOn w:val="a"/>
    <w:next w:val="a"/>
    <w:link w:val="a4"/>
    <w:uiPriority w:val="10"/>
    <w:qFormat/>
    <w:rsid w:val="003A7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E25"/>
    <w:pPr>
      <w:spacing w:before="160"/>
      <w:jc w:val="center"/>
    </w:pPr>
    <w:rPr>
      <w:i/>
      <w:iCs/>
      <w:color w:val="404040" w:themeColor="text1" w:themeTint="BF"/>
    </w:rPr>
  </w:style>
  <w:style w:type="character" w:customStyle="1" w:styleId="a8">
    <w:name w:val="引用 字符"/>
    <w:basedOn w:val="a0"/>
    <w:link w:val="a7"/>
    <w:uiPriority w:val="29"/>
    <w:rsid w:val="003A7E25"/>
    <w:rPr>
      <w:i/>
      <w:iCs/>
      <w:color w:val="404040" w:themeColor="text1" w:themeTint="BF"/>
    </w:rPr>
  </w:style>
  <w:style w:type="paragraph" w:styleId="a9">
    <w:name w:val="List Paragraph"/>
    <w:basedOn w:val="a"/>
    <w:uiPriority w:val="34"/>
    <w:qFormat/>
    <w:rsid w:val="003A7E25"/>
    <w:pPr>
      <w:ind w:left="720"/>
      <w:contextualSpacing/>
    </w:pPr>
  </w:style>
  <w:style w:type="character" w:styleId="aa">
    <w:name w:val="Intense Emphasis"/>
    <w:basedOn w:val="a0"/>
    <w:uiPriority w:val="21"/>
    <w:qFormat/>
    <w:rsid w:val="003A7E25"/>
    <w:rPr>
      <w:i/>
      <w:iCs/>
      <w:color w:val="2F5496" w:themeColor="accent1" w:themeShade="BF"/>
    </w:rPr>
  </w:style>
  <w:style w:type="paragraph" w:styleId="ab">
    <w:name w:val="Intense Quote"/>
    <w:basedOn w:val="a"/>
    <w:next w:val="a"/>
    <w:link w:val="ac"/>
    <w:uiPriority w:val="30"/>
    <w:qFormat/>
    <w:rsid w:val="003A7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E25"/>
    <w:rPr>
      <w:i/>
      <w:iCs/>
      <w:color w:val="2F5496" w:themeColor="accent1" w:themeShade="BF"/>
    </w:rPr>
  </w:style>
  <w:style w:type="character" w:styleId="ad">
    <w:name w:val="Intense Reference"/>
    <w:basedOn w:val="a0"/>
    <w:uiPriority w:val="32"/>
    <w:qFormat/>
    <w:rsid w:val="003A7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